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7D2A16" w:rsidRDefault="00B2647E" w:rsidP="007D2A16">
      <w:pPr>
        <w:spacing w:after="0"/>
        <w:jc w:val="center"/>
        <w:rPr>
          <w:rFonts w:ascii="Comic Sans MS" w:hAnsi="Comic Sans MS"/>
        </w:rPr>
      </w:pPr>
      <w:bookmarkStart w:id="0" w:name="_GoBack"/>
      <w:bookmarkEnd w:id="0"/>
      <w:r>
        <w:rPr>
          <w:noProof/>
        </w:rPr>
        <w:drawing>
          <wp:anchor distT="0" distB="0" distL="114300" distR="114300" simplePos="0" relativeHeight="251659264" behindDoc="0" locked="0" layoutInCell="1" allowOverlap="1" wp14:anchorId="54EE42A9" wp14:editId="538027E8">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7687D94D" wp14:editId="54A86000">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5A77B1BF" wp14:editId="3CEACCBF">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rsidR="00684A2C" w:rsidRPr="007D2A16" w:rsidRDefault="00610EFE" w:rsidP="007D2A16">
      <w:pPr>
        <w:spacing w:after="0"/>
        <w:jc w:val="center"/>
        <w:rPr>
          <w:rFonts w:ascii="Comic Sans MS" w:hAnsi="Comic Sans MS"/>
        </w:rPr>
        <w:sectPr w:rsidR="00684A2C" w:rsidRPr="007D2A16" w:rsidSect="00A97FB2">
          <w:type w:val="continuous"/>
          <w:pgSz w:w="12240" w:h="15840"/>
          <w:pgMar w:top="1152" w:right="1440" w:bottom="1440" w:left="1440" w:header="720" w:footer="720" w:gutter="0"/>
          <w:cols w:space="720"/>
          <w:docGrid w:linePitch="360"/>
        </w:sectPr>
      </w:pPr>
      <w:r w:rsidRPr="00B2647E">
        <w:rPr>
          <w:rFonts w:ascii="Comic Sans MS" w:hAnsi="Comic Sans MS"/>
        </w:rPr>
        <w:t xml:space="preserve"> ser</w:t>
      </w:r>
      <w:r w:rsidR="00A1479D">
        <w:rPr>
          <w:rFonts w:ascii="Comic Sans MS" w:hAnsi="Comic Sans MS"/>
        </w:rPr>
        <w:t>vice and leadership development.</w:t>
      </w:r>
    </w:p>
    <w:p w:rsidR="00684A2C" w:rsidRPr="000A3508" w:rsidRDefault="007D2A16" w:rsidP="000A3508">
      <w:pPr>
        <w:jc w:val="both"/>
        <w:rPr>
          <w:rFonts w:ascii="Tahoma" w:hAnsi="Tahoma" w:cs="Tahoma"/>
          <w:sz w:val="24"/>
          <w:szCs w:val="24"/>
        </w:rPr>
      </w:pPr>
      <w:r>
        <w:rPr>
          <w:rFonts w:ascii="Tahoma" w:hAnsi="Tahoma" w:cs="Tahoma"/>
          <w:noProof/>
          <w:sz w:val="24"/>
          <w:szCs w:val="24"/>
        </w:rPr>
        <w:drawing>
          <wp:anchor distT="0" distB="0" distL="114300" distR="114300" simplePos="0" relativeHeight="251688960" behindDoc="1" locked="0" layoutInCell="1" allowOverlap="1" wp14:anchorId="54FEA8F7" wp14:editId="48A4E3C5">
            <wp:simplePos x="0" y="0"/>
            <wp:positionH relativeFrom="column">
              <wp:posOffset>3840480</wp:posOffset>
            </wp:positionH>
            <wp:positionV relativeFrom="paragraph">
              <wp:posOffset>241935</wp:posOffset>
            </wp:positionV>
            <wp:extent cx="2217420" cy="2954655"/>
            <wp:effectExtent l="190500" t="190500" r="182880" b="188595"/>
            <wp:wrapTight wrapText="bothSides">
              <wp:wrapPolygon edited="0">
                <wp:start x="0" y="-1393"/>
                <wp:lineTo x="-1856" y="-1114"/>
                <wp:lineTo x="-1856" y="21308"/>
                <wp:lineTo x="-186" y="22561"/>
                <wp:lineTo x="0" y="22839"/>
                <wp:lineTo x="21340" y="22839"/>
                <wp:lineTo x="21526" y="22561"/>
                <wp:lineTo x="23196" y="21308"/>
                <wp:lineTo x="23196" y="1114"/>
                <wp:lineTo x="21526" y="-975"/>
                <wp:lineTo x="21340" y="-1393"/>
                <wp:lineTo x="0" y="-1393"/>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7420" cy="295465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64384" behindDoc="0" locked="0" layoutInCell="1" allowOverlap="1" wp14:anchorId="6C26E186" wp14:editId="2AA6C6A5">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8DF91E"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rsidR="00583E18" w:rsidRPr="00583E18" w:rsidRDefault="00583E18" w:rsidP="00583E18">
      <w:pPr>
        <w:jc w:val="both"/>
        <w:rPr>
          <w:rFonts w:ascii="Tahoma" w:hAnsi="Tahoma" w:cs="Tahoma"/>
        </w:rPr>
      </w:pPr>
      <w:r w:rsidRPr="00583E18">
        <w:rPr>
          <w:rFonts w:ascii="Tahoma" w:hAnsi="Tahoma" w:cs="Tahoma"/>
        </w:rPr>
        <w:t>There was a great turnout for our November meeting on Islam.  John Emery and his wife presented this complex topic in a very informative and engaging way. Not all our questions got answered as we ran out of time, so we may have to invite them back in the future.</w:t>
      </w:r>
      <w:r w:rsidRPr="00583E18">
        <w:rPr>
          <w:rFonts w:ascii="Tahoma" w:hAnsi="Tahoma" w:cs="Tahoma"/>
        </w:rPr>
        <w:tab/>
      </w:r>
    </w:p>
    <w:p w:rsidR="00583E18" w:rsidRPr="00583E18" w:rsidRDefault="00583E18" w:rsidP="00583E18">
      <w:pPr>
        <w:jc w:val="both"/>
        <w:rPr>
          <w:rFonts w:ascii="Tahoma" w:hAnsi="Tahoma" w:cs="Tahoma"/>
        </w:rPr>
      </w:pPr>
      <w:r w:rsidRPr="00583E18">
        <w:rPr>
          <w:rFonts w:ascii="Tahoma" w:hAnsi="Tahoma" w:cs="Tahoma"/>
        </w:rPr>
        <w:t>The program on Immigration</w:t>
      </w:r>
      <w:r w:rsidR="00460729">
        <w:rPr>
          <w:rFonts w:ascii="Tahoma" w:hAnsi="Tahoma" w:cs="Tahoma"/>
        </w:rPr>
        <w:t xml:space="preserve"> Issues at our January 2</w:t>
      </w:r>
      <w:r w:rsidRPr="00583E18">
        <w:rPr>
          <w:rFonts w:ascii="Tahoma" w:hAnsi="Tahoma" w:cs="Tahoma"/>
        </w:rPr>
        <w:t>6 l</w:t>
      </w:r>
      <w:r>
        <w:rPr>
          <w:rFonts w:ascii="Tahoma" w:hAnsi="Tahoma" w:cs="Tahoma"/>
        </w:rPr>
        <w:t xml:space="preserve">uncheon aligned perfectly with </w:t>
      </w:r>
      <w:r w:rsidRPr="00583E18">
        <w:rPr>
          <w:rFonts w:ascii="Tahoma" w:hAnsi="Tahoma" w:cs="Tahoma"/>
        </w:rPr>
        <w:t xml:space="preserve">one of AAUW’s initiatives, to promote civil rights for all immigrants and a fair and just path to legal status. Many thanks </w:t>
      </w:r>
      <w:r>
        <w:rPr>
          <w:rFonts w:ascii="Tahoma" w:hAnsi="Tahoma" w:cs="Tahoma"/>
        </w:rPr>
        <w:t xml:space="preserve">go out </w:t>
      </w:r>
      <w:r w:rsidRPr="00583E18">
        <w:rPr>
          <w:rFonts w:ascii="Tahoma" w:hAnsi="Tahoma" w:cs="Tahoma"/>
        </w:rPr>
        <w:t>to our talented program committee for arranging both of these outstanding presentations.</w:t>
      </w:r>
    </w:p>
    <w:p w:rsidR="00583E18" w:rsidRPr="00583E18" w:rsidRDefault="00583E18" w:rsidP="00583E18">
      <w:pPr>
        <w:jc w:val="both"/>
        <w:rPr>
          <w:rFonts w:ascii="Tahoma" w:hAnsi="Tahoma" w:cs="Tahoma"/>
        </w:rPr>
      </w:pPr>
    </w:p>
    <w:p w:rsidR="00583E18" w:rsidRPr="00583E18" w:rsidRDefault="00583E18" w:rsidP="00583E18">
      <w:pPr>
        <w:jc w:val="both"/>
        <w:rPr>
          <w:rFonts w:ascii="Tahoma" w:hAnsi="Tahoma" w:cs="Tahoma"/>
        </w:rPr>
      </w:pPr>
      <w:r w:rsidRPr="00583E18">
        <w:rPr>
          <w:rFonts w:ascii="Tahoma" w:hAnsi="Tahoma" w:cs="Tahoma"/>
        </w:rPr>
        <w:t xml:space="preserve">January and February are always tough months in Minnesota because of the cold weather.  Here are some suggestions for how to </w:t>
      </w:r>
      <w:r>
        <w:rPr>
          <w:rFonts w:ascii="Tahoma" w:hAnsi="Tahoma" w:cs="Tahoma"/>
        </w:rPr>
        <w:t>“</w:t>
      </w:r>
      <w:r w:rsidRPr="00583E18">
        <w:rPr>
          <w:rFonts w:ascii="Tahoma" w:hAnsi="Tahoma" w:cs="Tahoma"/>
        </w:rPr>
        <w:t>beat the winter doldrums”:</w:t>
      </w:r>
    </w:p>
    <w:p w:rsidR="00583E18" w:rsidRPr="00583E18" w:rsidRDefault="00583E18" w:rsidP="00583E18">
      <w:pPr>
        <w:numPr>
          <w:ilvl w:val="0"/>
          <w:numId w:val="12"/>
        </w:numPr>
        <w:spacing w:after="0" w:line="240" w:lineRule="auto"/>
        <w:contextualSpacing/>
        <w:jc w:val="both"/>
        <w:rPr>
          <w:rFonts w:ascii="Tahoma" w:hAnsi="Tahoma" w:cs="Tahoma"/>
        </w:rPr>
      </w:pPr>
      <w:r w:rsidRPr="00583E18">
        <w:rPr>
          <w:rFonts w:ascii="Tahoma" w:hAnsi="Tahoma" w:cs="Tahoma"/>
        </w:rPr>
        <w:t>Reach out to someone you haven’t connected with in a while. It will brighten their day as well as yours.</w:t>
      </w:r>
    </w:p>
    <w:p w:rsidR="00583E18" w:rsidRPr="00583E18" w:rsidRDefault="00583E18" w:rsidP="00583E18">
      <w:pPr>
        <w:numPr>
          <w:ilvl w:val="0"/>
          <w:numId w:val="12"/>
        </w:numPr>
        <w:spacing w:after="0" w:line="240" w:lineRule="auto"/>
        <w:contextualSpacing/>
        <w:jc w:val="both"/>
        <w:rPr>
          <w:rFonts w:ascii="Tahoma" w:hAnsi="Tahoma" w:cs="Tahoma"/>
        </w:rPr>
      </w:pPr>
      <w:r w:rsidRPr="00583E18">
        <w:rPr>
          <w:rFonts w:ascii="Tahoma" w:hAnsi="Tahoma" w:cs="Tahoma"/>
        </w:rPr>
        <w:t>Send a note of support to a woman in our community that you admire.  Random acts of kindness are real “perk-me-ups”.</w:t>
      </w:r>
    </w:p>
    <w:p w:rsidR="00583E18" w:rsidRPr="00583E18" w:rsidRDefault="00583E18" w:rsidP="00583E18">
      <w:pPr>
        <w:numPr>
          <w:ilvl w:val="0"/>
          <w:numId w:val="12"/>
        </w:numPr>
        <w:spacing w:after="0" w:line="240" w:lineRule="auto"/>
        <w:contextualSpacing/>
        <w:jc w:val="both"/>
        <w:rPr>
          <w:rFonts w:ascii="Tahoma" w:hAnsi="Tahoma" w:cs="Tahoma"/>
        </w:rPr>
      </w:pPr>
      <w:r w:rsidRPr="00583E18">
        <w:rPr>
          <w:rFonts w:ascii="Tahoma" w:hAnsi="Tahoma" w:cs="Tahoma"/>
        </w:rPr>
        <w:t>Make a donation to a local charity (diapers to the Parenting Resource Center or canned goods to the Salvation Army, etc.) Donations help us remember our blessings</w:t>
      </w:r>
      <w:r>
        <w:rPr>
          <w:rFonts w:ascii="Tahoma" w:hAnsi="Tahoma" w:cs="Tahoma"/>
        </w:rPr>
        <w:t>.</w:t>
      </w:r>
    </w:p>
    <w:p w:rsidR="00583E18" w:rsidRPr="00583E18" w:rsidRDefault="00583E18" w:rsidP="00583E18">
      <w:pPr>
        <w:numPr>
          <w:ilvl w:val="0"/>
          <w:numId w:val="12"/>
        </w:numPr>
        <w:spacing w:after="0" w:line="240" w:lineRule="auto"/>
        <w:contextualSpacing/>
        <w:jc w:val="both"/>
        <w:rPr>
          <w:rFonts w:ascii="Tahoma" w:hAnsi="Tahoma" w:cs="Tahoma"/>
        </w:rPr>
      </w:pPr>
      <w:r w:rsidRPr="00583E18">
        <w:rPr>
          <w:rFonts w:ascii="Tahoma" w:hAnsi="Tahoma" w:cs="Tahoma"/>
        </w:rPr>
        <w:t>Treat yourself to some time alone to read or listen to music, or to a special treat like a manicure, or coffee with a friend.  You have to love yourself to be able to love others.</w:t>
      </w:r>
    </w:p>
    <w:p w:rsidR="00AE112E" w:rsidRDefault="00AE112E" w:rsidP="003D2461">
      <w:pPr>
        <w:spacing w:after="0"/>
        <w:jc w:val="both"/>
        <w:rPr>
          <w:rFonts w:ascii="Tahoma" w:hAnsi="Tahoma" w:cs="Tahoma"/>
        </w:rPr>
      </w:pPr>
    </w:p>
    <w:p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n Lawhead</w:t>
      </w:r>
    </w:p>
    <w:p w:rsidR="0045156C"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rsidR="0045156C" w:rsidRDefault="00583E18" w:rsidP="006157C1">
      <w:pPr>
        <w:spacing w:after="0"/>
        <w:jc w:val="both"/>
        <w:rPr>
          <w:rStyle w:val="normaltextrun"/>
          <w:rFonts w:ascii="Comic Sans MS" w:hAnsi="Comic Sans MS" w:cs="Segoe UI"/>
          <w:b/>
          <w:bCs/>
          <w:sz w:val="44"/>
          <w:szCs w:val="44"/>
        </w:rPr>
      </w:pPr>
      <w:r>
        <w:rPr>
          <w:rStyle w:val="normaltextrun"/>
          <w:rFonts w:ascii="Comic Sans MS" w:hAnsi="Comic Sans MS" w:cs="Segoe UI"/>
          <w:b/>
          <w:bCs/>
          <w:sz w:val="44"/>
          <w:szCs w:val="44"/>
        </w:rPr>
        <w:lastRenderedPageBreak/>
        <w:t>February</w:t>
      </w:r>
      <w:r w:rsidR="007A281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r w:rsidR="002A1718">
        <w:rPr>
          <w:rStyle w:val="normaltextrun"/>
          <w:rFonts w:ascii="Comic Sans MS" w:hAnsi="Comic Sans MS" w:cs="Segoe UI"/>
          <w:b/>
          <w:bCs/>
          <w:sz w:val="44"/>
          <w:szCs w:val="44"/>
        </w:rPr>
        <w:t xml:space="preserve"> </w:t>
      </w:r>
    </w:p>
    <w:p w:rsidR="00E40F3E" w:rsidRPr="006157C1" w:rsidRDefault="002A1718" w:rsidP="006157C1">
      <w:pPr>
        <w:spacing w:after="0"/>
        <w:jc w:val="both"/>
        <w:rPr>
          <w:rFonts w:ascii="Tahoma" w:hAnsi="Tahoma" w:cs="Tahoma"/>
        </w:rPr>
      </w:pPr>
      <w:r>
        <w:rPr>
          <w:rStyle w:val="normaltextrun"/>
          <w:rFonts w:ascii="Comic Sans MS" w:hAnsi="Comic Sans MS" w:cs="Segoe UI"/>
          <w:b/>
          <w:bCs/>
          <w:sz w:val="44"/>
          <w:szCs w:val="44"/>
        </w:rPr>
        <w:t xml:space="preserve">  </w:t>
      </w:r>
    </w:p>
    <w:p w:rsidR="00583E18" w:rsidRPr="00583E18" w:rsidRDefault="00583E18" w:rsidP="00583E18">
      <w:pPr>
        <w:jc w:val="both"/>
        <w:rPr>
          <w:rFonts w:ascii="Tahoma" w:hAnsi="Tahoma" w:cs="Tahoma"/>
          <w:sz w:val="24"/>
          <w:szCs w:val="24"/>
        </w:rPr>
      </w:pPr>
      <w:r w:rsidRPr="00583E18">
        <w:rPr>
          <w:rFonts w:ascii="Tahoma" w:hAnsi="Tahoma" w:cs="Tahoma"/>
          <w:sz w:val="24"/>
          <w:szCs w:val="24"/>
        </w:rPr>
        <w:t>According to the National Domestic Violence Hotline:</w:t>
      </w:r>
    </w:p>
    <w:p w:rsidR="00583E18" w:rsidRPr="00583E18" w:rsidRDefault="00583E18" w:rsidP="00583E18">
      <w:pPr>
        <w:jc w:val="both"/>
        <w:rPr>
          <w:rFonts w:ascii="Tahoma" w:hAnsi="Tahoma" w:cs="Tahoma"/>
          <w:sz w:val="24"/>
          <w:szCs w:val="24"/>
        </w:rPr>
      </w:pPr>
      <w:r w:rsidRPr="00583E18">
        <w:rPr>
          <w:rFonts w:ascii="Tahoma" w:hAnsi="Tahoma" w:cs="Tahoma"/>
          <w:sz w:val="24"/>
          <w:szCs w:val="24"/>
        </w:rPr>
        <w:t> </w:t>
      </w:r>
      <w:r>
        <w:rPr>
          <w:rFonts w:ascii="Tahoma" w:hAnsi="Tahoma" w:cs="Tahoma"/>
          <w:sz w:val="24"/>
          <w:szCs w:val="24"/>
        </w:rPr>
        <w:t>*N</w:t>
      </w:r>
      <w:r w:rsidRPr="00583E18">
        <w:rPr>
          <w:rFonts w:ascii="Tahoma" w:hAnsi="Tahoma" w:cs="Tahoma"/>
          <w:sz w:val="24"/>
          <w:szCs w:val="24"/>
        </w:rPr>
        <w:t>early one in five women have been raped in their lifetime</w:t>
      </w:r>
      <w:r>
        <w:rPr>
          <w:rFonts w:ascii="Tahoma" w:hAnsi="Tahoma" w:cs="Tahoma"/>
          <w:sz w:val="24"/>
          <w:szCs w:val="24"/>
        </w:rPr>
        <w:t>.</w:t>
      </w:r>
    </w:p>
    <w:p w:rsidR="00583E18" w:rsidRPr="00583E18" w:rsidRDefault="00583E18" w:rsidP="00583E18">
      <w:pPr>
        <w:jc w:val="both"/>
        <w:rPr>
          <w:rFonts w:ascii="Tahoma" w:hAnsi="Tahoma" w:cs="Tahoma"/>
          <w:sz w:val="24"/>
          <w:szCs w:val="24"/>
        </w:rPr>
      </w:pPr>
      <w:r>
        <w:rPr>
          <w:rFonts w:ascii="Tahoma" w:hAnsi="Tahoma" w:cs="Tahoma"/>
          <w:sz w:val="24"/>
          <w:szCs w:val="24"/>
        </w:rPr>
        <w:t xml:space="preserve"> *O</w:t>
      </w:r>
      <w:r w:rsidRPr="00583E18">
        <w:rPr>
          <w:rFonts w:ascii="Tahoma" w:hAnsi="Tahoma" w:cs="Tahoma"/>
          <w:sz w:val="24"/>
          <w:szCs w:val="24"/>
        </w:rPr>
        <w:t>ne in six women have been a victim of stalking</w:t>
      </w:r>
      <w:r>
        <w:rPr>
          <w:rFonts w:ascii="Tahoma" w:hAnsi="Tahoma" w:cs="Tahoma"/>
          <w:sz w:val="24"/>
          <w:szCs w:val="24"/>
        </w:rPr>
        <w:t>.</w:t>
      </w:r>
    </w:p>
    <w:p w:rsidR="00583E18" w:rsidRPr="00583E18" w:rsidRDefault="00583E18" w:rsidP="00583E18">
      <w:pPr>
        <w:jc w:val="both"/>
        <w:rPr>
          <w:rFonts w:ascii="Tahoma" w:hAnsi="Tahoma" w:cs="Tahoma"/>
          <w:sz w:val="24"/>
          <w:szCs w:val="24"/>
        </w:rPr>
      </w:pPr>
      <w:r>
        <w:rPr>
          <w:rFonts w:ascii="Tahoma" w:hAnsi="Tahoma" w:cs="Tahoma"/>
          <w:sz w:val="24"/>
          <w:szCs w:val="24"/>
        </w:rPr>
        <w:t xml:space="preserve"> *</w:t>
      </w:r>
      <w:r w:rsidRPr="00583E18">
        <w:rPr>
          <w:rFonts w:ascii="Tahoma" w:hAnsi="Tahoma" w:cs="Tahoma"/>
          <w:sz w:val="24"/>
          <w:szCs w:val="24"/>
        </w:rPr>
        <w:t>33% of women killed at work were at the hands of a spouse or domestic partner</w:t>
      </w:r>
      <w:r>
        <w:rPr>
          <w:rFonts w:ascii="Tahoma" w:hAnsi="Tahoma" w:cs="Tahoma"/>
          <w:sz w:val="24"/>
          <w:szCs w:val="24"/>
        </w:rPr>
        <w:t>.</w:t>
      </w:r>
    </w:p>
    <w:p w:rsidR="00583E18" w:rsidRPr="00583E18" w:rsidRDefault="00583E18" w:rsidP="00583E18">
      <w:pPr>
        <w:jc w:val="both"/>
        <w:rPr>
          <w:rFonts w:ascii="Tahoma" w:hAnsi="Tahoma" w:cs="Tahoma"/>
          <w:sz w:val="24"/>
          <w:szCs w:val="24"/>
        </w:rPr>
      </w:pPr>
      <w:r>
        <w:rPr>
          <w:rFonts w:ascii="Tahoma" w:hAnsi="Tahoma" w:cs="Tahoma"/>
          <w:sz w:val="24"/>
          <w:szCs w:val="24"/>
        </w:rPr>
        <w:t xml:space="preserve"> *O</w:t>
      </w:r>
      <w:r w:rsidRPr="00583E18">
        <w:rPr>
          <w:rFonts w:ascii="Tahoma" w:hAnsi="Tahoma" w:cs="Tahoma"/>
          <w:sz w:val="24"/>
          <w:szCs w:val="24"/>
        </w:rPr>
        <w:t>ne in four women are a victim of physical violence in the home</w:t>
      </w:r>
      <w:r>
        <w:rPr>
          <w:rFonts w:ascii="Tahoma" w:hAnsi="Tahoma" w:cs="Tahoma"/>
          <w:sz w:val="24"/>
          <w:szCs w:val="24"/>
        </w:rPr>
        <w:t>.</w:t>
      </w:r>
    </w:p>
    <w:p w:rsidR="00AC3F0E" w:rsidRDefault="00583E18" w:rsidP="00583E18">
      <w:pPr>
        <w:jc w:val="both"/>
        <w:rPr>
          <w:rFonts w:ascii="Tahoma" w:hAnsi="Tahoma" w:cs="Tahoma"/>
          <w:sz w:val="24"/>
          <w:szCs w:val="24"/>
        </w:rPr>
      </w:pPr>
      <w:r w:rsidRPr="00583E18">
        <w:rPr>
          <w:rFonts w:ascii="Tahoma" w:hAnsi="Tahoma" w:cs="Tahoma"/>
          <w:sz w:val="24"/>
          <w:szCs w:val="24"/>
        </w:rPr>
        <w:t>These sobering statistics are a reminder, to all of us, as to the violence and victimization many women endure. The National AAUW's program "Violence Against Women" works to influence legislation on the national stage for the protection of women. Additionally, there are AAUW national funds available to assist with women escaping domestic violence. In keeping with AAUW's mission, please join us on February 12 at 6:30 PM at </w:t>
      </w:r>
      <w:r w:rsidRPr="00AC3F0E">
        <w:rPr>
          <w:rFonts w:ascii="Tahoma" w:hAnsi="Tahoma" w:cs="Tahoma"/>
          <w:sz w:val="24"/>
          <w:szCs w:val="24"/>
        </w:rPr>
        <w:t xml:space="preserve">Riverland </w:t>
      </w:r>
      <w:r w:rsidR="00AC3F0E">
        <w:rPr>
          <w:rFonts w:ascii="Tahoma" w:hAnsi="Tahoma" w:cs="Tahoma"/>
          <w:sz w:val="24"/>
          <w:szCs w:val="24"/>
        </w:rPr>
        <w:t>in</w:t>
      </w:r>
      <w:r w:rsidR="00AC3F0E" w:rsidRPr="00AC3F0E">
        <w:rPr>
          <w:rFonts w:ascii="Tahoma" w:hAnsi="Tahoma" w:cs="Tahoma"/>
          <w:sz w:val="24"/>
          <w:szCs w:val="24"/>
        </w:rPr>
        <w:t xml:space="preserve"> </w:t>
      </w:r>
      <w:r w:rsidR="00AC3F0E">
        <w:rPr>
          <w:rFonts w:ascii="Tahoma" w:hAnsi="Tahoma" w:cs="Tahoma"/>
          <w:sz w:val="24"/>
          <w:szCs w:val="24"/>
        </w:rPr>
        <w:t>room B116 in the west building for our</w:t>
      </w:r>
      <w:r w:rsidR="00AC3F0E" w:rsidRPr="00AC3F0E">
        <w:rPr>
          <w:rFonts w:ascii="Tahoma" w:hAnsi="Tahoma" w:cs="Tahoma"/>
          <w:sz w:val="24"/>
          <w:szCs w:val="24"/>
        </w:rPr>
        <w:t xml:space="preserve"> </w:t>
      </w:r>
      <w:r w:rsidR="00AC3F0E">
        <w:rPr>
          <w:rFonts w:ascii="Tahoma" w:hAnsi="Tahoma" w:cs="Tahoma"/>
          <w:sz w:val="24"/>
          <w:szCs w:val="24"/>
        </w:rPr>
        <w:t>m</w:t>
      </w:r>
      <w:r w:rsidR="00AC3F0E" w:rsidRPr="00583E18">
        <w:rPr>
          <w:rFonts w:ascii="Tahoma" w:hAnsi="Tahoma" w:cs="Tahoma"/>
          <w:sz w:val="24"/>
          <w:szCs w:val="24"/>
        </w:rPr>
        <w:t>onthly meeting as we welcome Tori Miller from the Crime Victim's Crisis Center in Austin. Tori will provide a local perspective on the crisis center's role in supporting women (and sometimes men) impacted by violence or crime. </w:t>
      </w:r>
      <w:r w:rsidR="00AC3F0E" w:rsidRPr="00AC3F0E">
        <w:rPr>
          <w:rFonts w:ascii="Tahoma" w:hAnsi="Tahoma" w:cs="Tahoma"/>
          <w:sz w:val="24"/>
          <w:szCs w:val="24"/>
        </w:rPr>
        <w:t xml:space="preserve">Members </w:t>
      </w:r>
      <w:r w:rsidR="00AC3F0E">
        <w:rPr>
          <w:rFonts w:ascii="Tahoma" w:hAnsi="Tahoma" w:cs="Tahoma"/>
          <w:sz w:val="24"/>
          <w:szCs w:val="24"/>
        </w:rPr>
        <w:t xml:space="preserve">may </w:t>
      </w:r>
      <w:r w:rsidR="00AC3F0E" w:rsidRPr="00AC3F0E">
        <w:rPr>
          <w:rFonts w:ascii="Tahoma" w:hAnsi="Tahoma" w:cs="Tahoma"/>
          <w:sz w:val="24"/>
          <w:szCs w:val="24"/>
        </w:rPr>
        <w:t>come in door W1 on the sou</w:t>
      </w:r>
      <w:r w:rsidR="00AC3F0E">
        <w:rPr>
          <w:rFonts w:ascii="Tahoma" w:hAnsi="Tahoma" w:cs="Tahoma"/>
          <w:sz w:val="24"/>
          <w:szCs w:val="24"/>
        </w:rPr>
        <w:t>th side of the building.  T</w:t>
      </w:r>
      <w:r w:rsidR="00AC3F0E" w:rsidRPr="00AC3F0E">
        <w:rPr>
          <w:rFonts w:ascii="Tahoma" w:hAnsi="Tahoma" w:cs="Tahoma"/>
          <w:sz w:val="24"/>
          <w:szCs w:val="24"/>
        </w:rPr>
        <w:t xml:space="preserve">urn left when </w:t>
      </w:r>
      <w:r w:rsidR="00AC3F0E">
        <w:rPr>
          <w:rFonts w:ascii="Tahoma" w:hAnsi="Tahoma" w:cs="Tahoma"/>
          <w:sz w:val="24"/>
          <w:szCs w:val="24"/>
        </w:rPr>
        <w:t>entering through the door</w:t>
      </w:r>
      <w:r w:rsidR="00AC3F0E" w:rsidRPr="00AC3F0E">
        <w:rPr>
          <w:rFonts w:ascii="Tahoma" w:hAnsi="Tahoma" w:cs="Tahoma"/>
          <w:sz w:val="24"/>
          <w:szCs w:val="24"/>
        </w:rPr>
        <w:t>.  B116 is down the hall on the left.</w:t>
      </w:r>
    </w:p>
    <w:p w:rsidR="00583E18" w:rsidRDefault="00583E18" w:rsidP="00583E18">
      <w:pPr>
        <w:jc w:val="both"/>
        <w:rPr>
          <w:sz w:val="23"/>
          <w:szCs w:val="23"/>
        </w:rPr>
      </w:pPr>
      <w:r w:rsidRPr="00583E18">
        <w:rPr>
          <w:rFonts w:ascii="Tahoma" w:hAnsi="Tahoma" w:cs="Tahoma"/>
          <w:sz w:val="24"/>
          <w:szCs w:val="24"/>
        </w:rPr>
        <w:t>Looking ahead to March, we will have the popular "dinner in the homes" again. This provides a more intimate setting to really connect and get to know AAUW members on a more personal level. In order to enjoy this fun event, we need volunteer members who are willing to host 4-6 women for dinner in their home on the evening of Tuesday, March 12.  Here's the good news, if you host the dinner you do not have to cook! Each guest will bring a dish to pass. For example, one person will bring a salad, another person the vegetable, an</w:t>
      </w:r>
      <w:r w:rsidR="00460729">
        <w:rPr>
          <w:rFonts w:ascii="Tahoma" w:hAnsi="Tahoma" w:cs="Tahoma"/>
          <w:sz w:val="24"/>
          <w:szCs w:val="24"/>
        </w:rPr>
        <w:t xml:space="preserve">other the main dish and another </w:t>
      </w:r>
      <w:r w:rsidRPr="00583E18">
        <w:rPr>
          <w:rFonts w:ascii="Tahoma" w:hAnsi="Tahoma" w:cs="Tahoma"/>
          <w:sz w:val="24"/>
          <w:szCs w:val="24"/>
        </w:rPr>
        <w:t>the de</w:t>
      </w:r>
      <w:r>
        <w:rPr>
          <w:rFonts w:ascii="Tahoma" w:hAnsi="Tahoma" w:cs="Tahoma"/>
          <w:sz w:val="24"/>
          <w:szCs w:val="24"/>
        </w:rPr>
        <w:t xml:space="preserve">ssert. An additional volunteer </w:t>
      </w:r>
      <w:r w:rsidRPr="00583E18">
        <w:rPr>
          <w:rFonts w:ascii="Tahoma" w:hAnsi="Tahoma" w:cs="Tahoma"/>
          <w:sz w:val="24"/>
          <w:szCs w:val="24"/>
        </w:rPr>
        <w:t>will help coordinate the menu for the group. So, we are seeking members willing to open up their homes to host, members willing to cook and members willing to do the meal</w:t>
      </w:r>
      <w:r>
        <w:rPr>
          <w:rFonts w:ascii="Tahoma" w:hAnsi="Tahoma" w:cs="Tahoma"/>
          <w:sz w:val="24"/>
          <w:szCs w:val="24"/>
        </w:rPr>
        <w:t xml:space="preserve"> planning. There will be a sign-</w:t>
      </w:r>
      <w:r w:rsidRPr="00583E18">
        <w:rPr>
          <w:rFonts w:ascii="Tahoma" w:hAnsi="Tahoma" w:cs="Tahoma"/>
          <w:sz w:val="24"/>
          <w:szCs w:val="24"/>
        </w:rPr>
        <w:t>up sheet at the February meeting. However, if you cannot make it on February 12, please email either Jenni Braaten (</w:t>
      </w:r>
      <w:hyperlink r:id="rId16" w:tgtFrame="_blank" w:history="1">
        <w:r w:rsidRPr="00583E18">
          <w:rPr>
            <w:rStyle w:val="Hyperlink"/>
            <w:rFonts w:ascii="Tahoma" w:hAnsi="Tahoma" w:cs="Tahoma"/>
            <w:sz w:val="24"/>
            <w:szCs w:val="24"/>
          </w:rPr>
          <w:t>jennibraaten@hotmail.com</w:t>
        </w:r>
      </w:hyperlink>
      <w:r w:rsidRPr="00583E18">
        <w:rPr>
          <w:rFonts w:ascii="Tahoma" w:hAnsi="Tahoma" w:cs="Tahoma"/>
          <w:sz w:val="24"/>
          <w:szCs w:val="24"/>
        </w:rPr>
        <w:t>) or Barb Hunter (</w:t>
      </w:r>
      <w:hyperlink r:id="rId17" w:tgtFrame="_blank" w:history="1">
        <w:r w:rsidRPr="00583E18">
          <w:rPr>
            <w:rStyle w:val="Hyperlink"/>
            <w:rFonts w:ascii="Tahoma" w:hAnsi="Tahoma" w:cs="Tahoma"/>
            <w:sz w:val="24"/>
            <w:szCs w:val="24"/>
          </w:rPr>
          <w:t>hunterbarb41@gmail.com</w:t>
        </w:r>
      </w:hyperlink>
      <w:r w:rsidRPr="00583E18">
        <w:rPr>
          <w:rFonts w:ascii="Tahoma" w:hAnsi="Tahoma" w:cs="Tahoma"/>
          <w:sz w:val="24"/>
          <w:szCs w:val="24"/>
        </w:rPr>
        <w:t>) to sign up. With good food, good conversation and amazing AAUW women, it promises to be a great evening of fun and connection for all!</w:t>
      </w:r>
    </w:p>
    <w:p w:rsidR="0048446B" w:rsidRDefault="002A1718" w:rsidP="0045156C">
      <w:pPr>
        <w:pStyle w:val="NormalWeb"/>
        <w:jc w:val="both"/>
        <w:rPr>
          <w:rFonts w:ascii="Tahoma" w:hAnsi="Tahoma" w:cs="Tahoma"/>
          <w:color w:val="000000"/>
        </w:rPr>
      </w:pPr>
      <w:r>
        <w:rPr>
          <w:rFonts w:ascii="Tahoma" w:hAnsi="Tahoma" w:cs="Tahoma"/>
          <w:color w:val="000000"/>
        </w:rPr>
        <w:t>Jenni Braaten &amp; Barb Hunter</w:t>
      </w:r>
      <w:r w:rsidR="007C0572" w:rsidRPr="007C0572">
        <w:rPr>
          <w:rFonts w:ascii="Tahoma" w:hAnsi="Tahoma" w:cs="Tahoma"/>
          <w:color w:val="000000"/>
        </w:rPr>
        <w:t xml:space="preserve"> </w:t>
      </w:r>
    </w:p>
    <w:p w:rsidR="00045DA0" w:rsidRDefault="007C0572" w:rsidP="000A2C4E">
      <w:pPr>
        <w:pStyle w:val="NormalWeb"/>
        <w:jc w:val="both"/>
        <w:rPr>
          <w:rFonts w:ascii="Tahoma" w:hAnsi="Tahoma" w:cs="Tahoma"/>
          <w:color w:val="000000"/>
        </w:rPr>
      </w:pPr>
      <w:r w:rsidRPr="007C0572">
        <w:rPr>
          <w:rFonts w:ascii="Tahoma" w:hAnsi="Tahoma" w:cs="Tahoma"/>
          <w:color w:val="000000"/>
        </w:rPr>
        <w:t>Program Committee co-chairs</w:t>
      </w:r>
    </w:p>
    <w:p w:rsidR="0045156C" w:rsidRDefault="0045156C" w:rsidP="00583E18">
      <w:pPr>
        <w:rPr>
          <w:rFonts w:ascii="Tahoma" w:eastAsia="Times New Roman" w:hAnsi="Tahoma" w:cs="Tahoma"/>
          <w:color w:val="000000"/>
          <w:sz w:val="24"/>
          <w:szCs w:val="24"/>
        </w:rPr>
      </w:pPr>
    </w:p>
    <w:p w:rsidR="00583E18" w:rsidRPr="00583E18" w:rsidRDefault="00583E18" w:rsidP="00583E18">
      <w:pPr>
        <w:rPr>
          <w:rFonts w:ascii="Comic Sans MS" w:hAnsi="Comic Sans MS"/>
          <w:b/>
          <w:sz w:val="32"/>
          <w:szCs w:val="32"/>
        </w:rPr>
      </w:pPr>
      <w:r w:rsidRPr="00583E18">
        <w:rPr>
          <w:rFonts w:ascii="Comic Sans MS" w:hAnsi="Comic Sans MS"/>
          <w:b/>
          <w:sz w:val="32"/>
          <w:szCs w:val="32"/>
        </w:rPr>
        <w:t>Women’s History Month Activities at Austin High School</w:t>
      </w:r>
    </w:p>
    <w:p w:rsidR="00583E18" w:rsidRPr="00583E18" w:rsidRDefault="00583E18" w:rsidP="00583E18">
      <w:pPr>
        <w:jc w:val="both"/>
        <w:rPr>
          <w:rFonts w:ascii="Tahoma" w:hAnsi="Tahoma" w:cs="Tahoma"/>
          <w:sz w:val="24"/>
          <w:szCs w:val="24"/>
        </w:rPr>
      </w:pPr>
      <w:r w:rsidRPr="00583E18">
        <w:rPr>
          <w:rFonts w:ascii="Tahoma" w:hAnsi="Tahoma" w:cs="Tahoma"/>
          <w:sz w:val="24"/>
          <w:szCs w:val="24"/>
        </w:rPr>
        <w:t>Women’s History Project presentations by Dennis Schwab’s honors American History students will be on February 20</w:t>
      </w:r>
      <w:r w:rsidRPr="00583E18">
        <w:rPr>
          <w:rFonts w:ascii="Tahoma" w:hAnsi="Tahoma" w:cs="Tahoma"/>
          <w:sz w:val="24"/>
          <w:szCs w:val="24"/>
          <w:vertAlign w:val="superscript"/>
        </w:rPr>
        <w:t>th</w:t>
      </w:r>
      <w:r w:rsidRPr="00583E18">
        <w:rPr>
          <w:rFonts w:ascii="Tahoma" w:hAnsi="Tahoma" w:cs="Tahoma"/>
          <w:sz w:val="24"/>
          <w:szCs w:val="24"/>
        </w:rPr>
        <w:t xml:space="preserve"> at 9:45-10:35 and 11:35 to 12:25. We will need some volunteers to help with the evaluation of these project</w:t>
      </w:r>
      <w:r w:rsidR="00460729">
        <w:rPr>
          <w:rFonts w:ascii="Tahoma" w:hAnsi="Tahoma" w:cs="Tahoma"/>
          <w:sz w:val="24"/>
          <w:szCs w:val="24"/>
        </w:rPr>
        <w:t>s</w:t>
      </w:r>
      <w:r w:rsidRPr="00583E18">
        <w:rPr>
          <w:rFonts w:ascii="Tahoma" w:hAnsi="Tahoma" w:cs="Tahoma"/>
          <w:sz w:val="24"/>
          <w:szCs w:val="24"/>
        </w:rPr>
        <w:t>.  Contact Carolyn Bogott   (csbogott@ charter.net) if you can help.  It is lots of fun to see what the students come up with!</w:t>
      </w:r>
    </w:p>
    <w:p w:rsidR="00583E18" w:rsidRDefault="00583E18" w:rsidP="00583E18">
      <w:pPr>
        <w:jc w:val="both"/>
        <w:rPr>
          <w:rFonts w:ascii="Tahoma" w:hAnsi="Tahoma" w:cs="Tahoma"/>
          <w:sz w:val="24"/>
          <w:szCs w:val="24"/>
        </w:rPr>
      </w:pPr>
      <w:r w:rsidRPr="00583E18">
        <w:rPr>
          <w:rFonts w:ascii="Tahoma" w:hAnsi="Tahoma" w:cs="Tahoma"/>
          <w:sz w:val="24"/>
          <w:szCs w:val="24"/>
        </w:rPr>
        <w:t xml:space="preserve">The Women’s History Assembly will be March 12 at 2 P.M.  Laura Lee from KAAL will be the speaker. Branch members are welcome to attend.  Seating for us is in the front rows in the center. </w:t>
      </w:r>
    </w:p>
    <w:p w:rsidR="0045156C" w:rsidRPr="00583E18" w:rsidRDefault="0045156C" w:rsidP="00583E18">
      <w:pPr>
        <w:jc w:val="both"/>
        <w:rPr>
          <w:rFonts w:ascii="Tahoma" w:hAnsi="Tahoma" w:cs="Tahoma"/>
          <w:sz w:val="24"/>
          <w:szCs w:val="24"/>
        </w:rPr>
      </w:pPr>
      <w:r>
        <w:rPr>
          <w:rFonts w:cs="Cambria"/>
          <w:noProof/>
          <w:sz w:val="28"/>
          <w:szCs w:val="28"/>
        </w:rPr>
        <w:drawing>
          <wp:anchor distT="0" distB="0" distL="114300" distR="114300" simplePos="0" relativeHeight="251700224" behindDoc="1" locked="0" layoutInCell="1" allowOverlap="1" wp14:anchorId="1B722229" wp14:editId="04953419">
            <wp:simplePos x="0" y="0"/>
            <wp:positionH relativeFrom="column">
              <wp:posOffset>4079875</wp:posOffset>
            </wp:positionH>
            <wp:positionV relativeFrom="paragraph">
              <wp:posOffset>272415</wp:posOffset>
            </wp:positionV>
            <wp:extent cx="2319655" cy="1963420"/>
            <wp:effectExtent l="171450" t="171450" r="385445" b="360680"/>
            <wp:wrapTight wrapText="bothSides">
              <wp:wrapPolygon edited="0">
                <wp:start x="1951" y="-1886"/>
                <wp:lineTo x="-1596" y="-1467"/>
                <wp:lineTo x="-1419" y="22424"/>
                <wp:lineTo x="1064" y="25358"/>
                <wp:lineTo x="22351" y="25358"/>
                <wp:lineTo x="22528" y="24939"/>
                <wp:lineTo x="24657" y="22215"/>
                <wp:lineTo x="25012" y="838"/>
                <wp:lineTo x="22528" y="-1467"/>
                <wp:lineTo x="21464" y="-1886"/>
                <wp:lineTo x="1951" y="-1886"/>
              </wp:wrapPolygon>
            </wp:wrapTight>
            <wp:docPr id="4" name="Picture 4" descr="IMG_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1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9655" cy="1963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83E18" w:rsidRDefault="00583E18" w:rsidP="00583E18">
      <w:pPr>
        <w:widowControl w:val="0"/>
        <w:autoSpaceDE w:val="0"/>
        <w:autoSpaceDN w:val="0"/>
        <w:adjustRightInd w:val="0"/>
        <w:jc w:val="both"/>
        <w:rPr>
          <w:rFonts w:ascii="Tahoma" w:hAnsi="Tahoma" w:cs="Tahoma"/>
          <w:sz w:val="24"/>
          <w:szCs w:val="24"/>
        </w:rPr>
      </w:pPr>
      <w:r>
        <w:rPr>
          <w:rFonts w:ascii="Comic Sans MS" w:hAnsi="Comic Sans MS" w:cs="Tahoma"/>
          <w:b/>
          <w:sz w:val="28"/>
          <w:szCs w:val="28"/>
        </w:rPr>
        <w:t>Member Spotlight – Vickie Spyhalski</w:t>
      </w:r>
    </w:p>
    <w:p w:rsidR="00583E18" w:rsidRPr="00583E18" w:rsidRDefault="00583E18" w:rsidP="00583E18">
      <w:pPr>
        <w:widowControl w:val="0"/>
        <w:autoSpaceDE w:val="0"/>
        <w:autoSpaceDN w:val="0"/>
        <w:adjustRightInd w:val="0"/>
        <w:jc w:val="both"/>
        <w:rPr>
          <w:rFonts w:ascii="Tahoma" w:hAnsi="Tahoma" w:cs="Tahoma"/>
          <w:sz w:val="24"/>
          <w:szCs w:val="24"/>
        </w:rPr>
      </w:pPr>
      <w:r w:rsidRPr="00583E18">
        <w:rPr>
          <w:rFonts w:ascii="Tahoma" w:hAnsi="Tahoma" w:cs="Tahoma"/>
          <w:sz w:val="24"/>
          <w:szCs w:val="24"/>
        </w:rPr>
        <w:t>One of our new members this year is Vickie Spyhalski.</w:t>
      </w:r>
    </w:p>
    <w:p w:rsidR="00583E18" w:rsidRPr="00583E18" w:rsidRDefault="00583E18" w:rsidP="00583E18">
      <w:pPr>
        <w:widowControl w:val="0"/>
        <w:autoSpaceDE w:val="0"/>
        <w:autoSpaceDN w:val="0"/>
        <w:adjustRightInd w:val="0"/>
        <w:jc w:val="both"/>
        <w:rPr>
          <w:rFonts w:ascii="Tahoma" w:hAnsi="Tahoma" w:cs="Tahoma"/>
          <w:sz w:val="24"/>
          <w:szCs w:val="24"/>
        </w:rPr>
      </w:pPr>
      <w:r w:rsidRPr="00583E18">
        <w:rPr>
          <w:rFonts w:ascii="Tahoma" w:hAnsi="Tahoma" w:cs="Tahoma"/>
          <w:sz w:val="24"/>
          <w:szCs w:val="24"/>
        </w:rPr>
        <w:t>Vickie was born in the neighboring city of Albert Lea, MN, the youngest of three girls.  While attending high school, Vickie was very active in music and church activities.  After graduation, Vickie went to Concordia College in Moorhead, MN, where she met her husband, Paul.  She graduated from Concordia College with majors in Religion and Russian Studies and a minor in French. </w:t>
      </w:r>
    </w:p>
    <w:p w:rsidR="00583E18" w:rsidRPr="00583E18" w:rsidRDefault="00583E18" w:rsidP="00583E18">
      <w:pPr>
        <w:widowControl w:val="0"/>
        <w:autoSpaceDE w:val="0"/>
        <w:autoSpaceDN w:val="0"/>
        <w:adjustRightInd w:val="0"/>
        <w:jc w:val="both"/>
        <w:rPr>
          <w:rFonts w:ascii="Tahoma" w:hAnsi="Tahoma" w:cs="Tahoma"/>
          <w:sz w:val="24"/>
          <w:szCs w:val="24"/>
        </w:rPr>
      </w:pPr>
      <w:r w:rsidRPr="00583E18">
        <w:rPr>
          <w:rFonts w:ascii="Tahoma" w:hAnsi="Tahoma" w:cs="Tahoma"/>
          <w:sz w:val="24"/>
          <w:szCs w:val="24"/>
        </w:rPr>
        <w:t>After living in the Twin Cities for 3 years, Vickie moved to Austin, where she enjoys the slower pace that allows her more time to get involved in community activities.  Vickie works at Hormel and in 2012 she graduated with an MBA from Augsburg University.  She has traveled to Guatemala three times for service project work. </w:t>
      </w:r>
    </w:p>
    <w:p w:rsidR="00583E18" w:rsidRPr="00583E18" w:rsidRDefault="00583E18" w:rsidP="00583E18">
      <w:pPr>
        <w:jc w:val="both"/>
        <w:rPr>
          <w:rFonts w:ascii="Tahoma" w:hAnsi="Tahoma" w:cs="Tahoma"/>
          <w:sz w:val="24"/>
          <w:szCs w:val="24"/>
        </w:rPr>
      </w:pPr>
      <w:r w:rsidRPr="00583E18">
        <w:rPr>
          <w:rFonts w:ascii="Tahoma" w:hAnsi="Tahoma" w:cs="Tahoma"/>
          <w:sz w:val="24"/>
          <w:szCs w:val="24"/>
        </w:rPr>
        <w:t>In her spare time she enjoys music, reading and genealogy and traveling with her husband.  She is also very active at the Austin Congregational Church.  She joined AAUW because it aligns with her passions of amplifying women’s voices to make the world a better place and advance social justice.</w:t>
      </w:r>
    </w:p>
    <w:p w:rsidR="00583E18" w:rsidRPr="00583E18" w:rsidRDefault="00583E18" w:rsidP="00583E18">
      <w:pPr>
        <w:pStyle w:val="NormalWeb"/>
        <w:jc w:val="both"/>
        <w:rPr>
          <w:rFonts w:ascii="Tahoma" w:hAnsi="Tahoma" w:cs="Tahoma"/>
          <w:b/>
        </w:rPr>
      </w:pPr>
      <w:r w:rsidRPr="00583E18">
        <w:rPr>
          <w:rFonts w:ascii="Tahoma" w:hAnsi="Tahoma" w:cs="Tahoma"/>
        </w:rPr>
        <w:t>Vickie, we are so</w:t>
      </w:r>
      <w:r w:rsidR="0045156C">
        <w:rPr>
          <w:rFonts w:ascii="Tahoma" w:hAnsi="Tahoma" w:cs="Tahoma"/>
        </w:rPr>
        <w:t xml:space="preserve"> glad to have you in our branch</w:t>
      </w:r>
      <w:r w:rsidRPr="00583E18">
        <w:rPr>
          <w:rFonts w:ascii="Tahoma" w:hAnsi="Tahoma" w:cs="Tahoma"/>
        </w:rPr>
        <w:t>!!</w:t>
      </w:r>
    </w:p>
    <w:p w:rsidR="00045DA0" w:rsidRDefault="007D2A16" w:rsidP="000A2C4E">
      <w:pPr>
        <w:jc w:val="both"/>
        <w:rPr>
          <w:rFonts w:ascii="Comic Sans MS" w:hAnsi="Comic Sans MS"/>
          <w:b/>
          <w:sz w:val="28"/>
          <w:szCs w:val="28"/>
        </w:rPr>
      </w:pPr>
      <w:r w:rsidRPr="0048446B">
        <w:rPr>
          <w:rFonts w:ascii="Comic Sans MS" w:hAnsi="Comic Sans MS"/>
          <w:b/>
          <w:sz w:val="28"/>
          <w:szCs w:val="28"/>
        </w:rPr>
        <w:t xml:space="preserve"> </w:t>
      </w:r>
    </w:p>
    <w:p w:rsidR="00583E18" w:rsidRPr="000A2C4E" w:rsidRDefault="00583E18" w:rsidP="000A2C4E">
      <w:pPr>
        <w:jc w:val="both"/>
        <w:rPr>
          <w:rFonts w:ascii="Tahoma" w:hAnsi="Tahoma" w:cs="Tahoma"/>
        </w:rPr>
      </w:pPr>
    </w:p>
    <w:p w:rsidR="00A51144" w:rsidRPr="00086493" w:rsidRDefault="00A51144" w:rsidP="00145349">
      <w:pPr>
        <w:rPr>
          <w:rFonts w:ascii="Comic Sans MS" w:hAnsi="Comic Sans MS" w:cs="Tahoma"/>
          <w:sz w:val="36"/>
          <w:szCs w:val="36"/>
        </w:rPr>
      </w:pPr>
      <w:r w:rsidRPr="00086493">
        <w:rPr>
          <w:rFonts w:ascii="Comic Sans MS" w:hAnsi="Comic Sans MS" w:cs="Tahoma"/>
          <w:b/>
          <w:sz w:val="36"/>
          <w:szCs w:val="36"/>
        </w:rPr>
        <w:t>Small Groups</w:t>
      </w:r>
    </w:p>
    <w:p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rsidR="00A72BC9" w:rsidRPr="00A72BC9" w:rsidRDefault="008C116D" w:rsidP="00A72BC9">
      <w:pPr>
        <w:jc w:val="both"/>
        <w:rPr>
          <w:rFonts w:ascii="Tahoma" w:hAnsi="Tahoma" w:cs="Tahoma"/>
        </w:rPr>
      </w:pPr>
      <w:r>
        <w:rPr>
          <w:rFonts w:ascii="Tahoma" w:hAnsi="Tahoma" w:cs="Tahoma"/>
        </w:rPr>
        <w:t xml:space="preserve">We will be meeting at the </w:t>
      </w:r>
      <w:r w:rsidR="00583E18">
        <w:rPr>
          <w:rFonts w:ascii="Tahoma" w:hAnsi="Tahoma" w:cs="Tahoma"/>
        </w:rPr>
        <w:t>home</w:t>
      </w:r>
      <w:r>
        <w:rPr>
          <w:rFonts w:ascii="Tahoma" w:hAnsi="Tahoma" w:cs="Tahoma"/>
        </w:rPr>
        <w:t xml:space="preserve"> of</w:t>
      </w:r>
      <w:r w:rsidR="0027240A">
        <w:rPr>
          <w:rFonts w:ascii="Tahoma" w:hAnsi="Tahoma" w:cs="Tahoma"/>
        </w:rPr>
        <w:t xml:space="preserve"> </w:t>
      </w:r>
      <w:r w:rsidR="00583E18">
        <w:rPr>
          <w:rFonts w:ascii="Tahoma" w:hAnsi="Tahoma" w:cs="Tahoma"/>
        </w:rPr>
        <w:t>Barb Hunter</w:t>
      </w:r>
      <w:r w:rsidR="00A72BC9">
        <w:rPr>
          <w:rFonts w:ascii="Tahoma" w:hAnsi="Tahoma" w:cs="Tahoma"/>
        </w:rPr>
        <w:t xml:space="preserve"> on </w:t>
      </w:r>
      <w:r w:rsidR="00583E18">
        <w:rPr>
          <w:rFonts w:ascii="Tahoma" w:hAnsi="Tahoma" w:cs="Tahoma"/>
        </w:rPr>
        <w:t>February 18th</w:t>
      </w:r>
      <w:r w:rsidR="00B95B66">
        <w:rPr>
          <w:rFonts w:ascii="Tahoma" w:hAnsi="Tahoma" w:cs="Tahoma"/>
        </w:rPr>
        <w:t xml:space="preserve"> </w:t>
      </w:r>
      <w:r w:rsidR="0027240A">
        <w:rPr>
          <w:rFonts w:ascii="Tahoma" w:hAnsi="Tahoma" w:cs="Tahoma"/>
        </w:rPr>
        <w:t xml:space="preserve">at 7 PM to discuss </w:t>
      </w:r>
      <w:r w:rsidR="00086493">
        <w:rPr>
          <w:rFonts w:ascii="Tahoma" w:hAnsi="Tahoma" w:cs="Tahoma"/>
          <w:i/>
        </w:rPr>
        <w:t xml:space="preserve">A Wrinkle In Time </w:t>
      </w:r>
      <w:r w:rsidR="00086493">
        <w:rPr>
          <w:rFonts w:ascii="Tahoma" w:hAnsi="Tahoma" w:cs="Tahoma"/>
        </w:rPr>
        <w:t xml:space="preserve">by </w:t>
      </w:r>
      <w:r w:rsidR="00086493" w:rsidRPr="00086493">
        <w:rPr>
          <w:rFonts w:ascii="Tahoma" w:hAnsi="Tahoma" w:cs="Tahoma"/>
          <w:sz w:val="24"/>
          <w:szCs w:val="24"/>
        </w:rPr>
        <w:t>Madeleine L’ Engle</w:t>
      </w:r>
      <w:r w:rsidR="00086493">
        <w:rPr>
          <w:rFonts w:ascii="Tahoma" w:hAnsi="Tahoma" w:cs="Tahoma"/>
        </w:rPr>
        <w:t xml:space="preserve"> </w:t>
      </w:r>
      <w:r>
        <w:rPr>
          <w:rFonts w:ascii="Tahoma" w:hAnsi="Tahoma" w:cs="Tahoma"/>
        </w:rPr>
        <w:t>Please RSVP to</w:t>
      </w:r>
      <w:r w:rsidR="00A72BC9">
        <w:rPr>
          <w:rFonts w:ascii="Tahoma" w:hAnsi="Tahoma" w:cs="Tahoma"/>
        </w:rPr>
        <w:t xml:space="preserve"> </w:t>
      </w:r>
      <w:r w:rsidR="00086493">
        <w:rPr>
          <w:rFonts w:ascii="Tahoma" w:hAnsi="Tahoma" w:cs="Tahoma"/>
        </w:rPr>
        <w:t>Barb</w:t>
      </w:r>
      <w:r w:rsidR="00A72BC9">
        <w:rPr>
          <w:rFonts w:ascii="Tahoma" w:hAnsi="Tahoma" w:cs="Tahoma"/>
        </w:rPr>
        <w:t xml:space="preserve"> at </w:t>
      </w:r>
      <w:r w:rsidR="00086493">
        <w:rPr>
          <w:rFonts w:ascii="Tahoma" w:hAnsi="Tahoma" w:cs="Tahoma"/>
        </w:rPr>
        <w:t>hunterbarb41@gmail.com</w:t>
      </w:r>
      <w:r w:rsidRPr="00A72BC9">
        <w:rPr>
          <w:rFonts w:ascii="Tahoma" w:hAnsi="Tahoma" w:cs="Tahoma"/>
        </w:rPr>
        <w:t>.</w:t>
      </w:r>
      <w:r>
        <w:rPr>
          <w:rFonts w:ascii="Tahoma" w:hAnsi="Tahoma" w:cs="Tahoma"/>
        </w:rPr>
        <w:t xml:space="preserve">  We will meet at 7 PM on </w:t>
      </w:r>
      <w:r w:rsidR="00086493">
        <w:rPr>
          <w:rFonts w:ascii="Tahoma" w:hAnsi="Tahoma" w:cs="Tahoma"/>
        </w:rPr>
        <w:t>March 18</w:t>
      </w:r>
      <w:r w:rsidR="003E24DF">
        <w:rPr>
          <w:rFonts w:ascii="Tahoma" w:hAnsi="Tahoma" w:cs="Tahoma"/>
        </w:rPr>
        <w:t>th</w:t>
      </w:r>
      <w:r>
        <w:rPr>
          <w:rFonts w:ascii="Tahoma" w:hAnsi="Tahoma" w:cs="Tahoma"/>
        </w:rPr>
        <w:t xml:space="preserve"> at the home of </w:t>
      </w:r>
      <w:r w:rsidR="00086493">
        <w:rPr>
          <w:rFonts w:ascii="Tahoma" w:hAnsi="Tahoma" w:cs="Tahoma"/>
        </w:rPr>
        <w:t>Peggy Benzkofer</w:t>
      </w:r>
      <w:r w:rsidR="00B95B66">
        <w:rPr>
          <w:rFonts w:ascii="Tahoma" w:hAnsi="Tahoma" w:cs="Tahoma"/>
        </w:rPr>
        <w:t xml:space="preserve"> </w:t>
      </w:r>
      <w:r>
        <w:rPr>
          <w:rFonts w:ascii="Tahoma" w:hAnsi="Tahoma" w:cs="Tahoma"/>
        </w:rPr>
        <w:t>to</w:t>
      </w:r>
      <w:r w:rsidR="003E24DF">
        <w:rPr>
          <w:rFonts w:ascii="Tahoma" w:hAnsi="Tahoma" w:cs="Tahoma"/>
        </w:rPr>
        <w:t xml:space="preserve"> discuss</w:t>
      </w:r>
      <w:r w:rsidR="00086493">
        <w:rPr>
          <w:rFonts w:ascii="Tahoma" w:hAnsi="Tahoma" w:cs="Tahoma"/>
        </w:rPr>
        <w:t xml:space="preserve"> the Pageturners’ selection</w:t>
      </w:r>
      <w:r w:rsidR="00B95B66" w:rsidRPr="00B95B66">
        <w:rPr>
          <w:rFonts w:ascii="Tahoma" w:hAnsi="Tahoma" w:cs="Tahoma"/>
          <w:i/>
        </w:rPr>
        <w:t xml:space="preserve"> </w:t>
      </w:r>
      <w:r w:rsidR="00086493">
        <w:rPr>
          <w:rFonts w:ascii="Tahoma" w:hAnsi="Tahoma" w:cs="Tahoma"/>
          <w:i/>
        </w:rPr>
        <w:t>Stars Over Clear Lake</w:t>
      </w:r>
      <w:r w:rsidR="00B95B66">
        <w:rPr>
          <w:rFonts w:ascii="Tahoma" w:hAnsi="Tahoma" w:cs="Tahoma"/>
        </w:rPr>
        <w:t xml:space="preserve"> by </w:t>
      </w:r>
      <w:r w:rsidR="00086493">
        <w:rPr>
          <w:rFonts w:ascii="Tahoma" w:hAnsi="Tahoma" w:cs="Tahoma"/>
        </w:rPr>
        <w:t>Loretta Ellsworth</w:t>
      </w:r>
      <w:r w:rsidR="00B95B66">
        <w:rPr>
          <w:sz w:val="28"/>
          <w:szCs w:val="28"/>
        </w:rPr>
        <w:t>.</w:t>
      </w:r>
    </w:p>
    <w:p w:rsidR="00701ECB" w:rsidRDefault="008C116D" w:rsidP="00A72BC9">
      <w:pPr>
        <w:rPr>
          <w:rFonts w:ascii="Comic Sans MS" w:hAnsi="Comic Sans MS" w:cs="Tahoma"/>
          <w:b/>
          <w:sz w:val="28"/>
          <w:szCs w:val="28"/>
        </w:rPr>
      </w:pPr>
      <w:r w:rsidRPr="00EF3EE8">
        <w:rPr>
          <w:rFonts w:ascii="Comic Sans MS" w:hAnsi="Comic Sans MS" w:cs="Tahoma"/>
          <w:b/>
          <w:sz w:val="28"/>
          <w:szCs w:val="28"/>
        </w:rPr>
        <w:t>AM Book Group</w:t>
      </w:r>
    </w:p>
    <w:p w:rsidR="00AC3F0E" w:rsidRPr="00AC3F0E" w:rsidRDefault="00AC3F0E" w:rsidP="00A72BC9">
      <w:pPr>
        <w:rPr>
          <w:rFonts w:ascii="Tahoma" w:hAnsi="Tahoma" w:cs="Tahoma"/>
          <w:sz w:val="24"/>
          <w:szCs w:val="24"/>
        </w:rPr>
      </w:pPr>
      <w:r>
        <w:rPr>
          <w:rFonts w:ascii="Tahoma" w:hAnsi="Tahoma" w:cs="Tahoma"/>
          <w:sz w:val="24"/>
          <w:szCs w:val="24"/>
        </w:rPr>
        <w:t xml:space="preserve">Morning book group will be discussing </w:t>
      </w:r>
      <w:r>
        <w:rPr>
          <w:rFonts w:ascii="Tahoma" w:hAnsi="Tahoma" w:cs="Tahoma"/>
          <w:i/>
          <w:sz w:val="24"/>
          <w:szCs w:val="24"/>
        </w:rPr>
        <w:t xml:space="preserve">Rocket Girl </w:t>
      </w:r>
      <w:r>
        <w:rPr>
          <w:rFonts w:ascii="Tahoma" w:hAnsi="Tahoma" w:cs="Tahoma"/>
          <w:sz w:val="24"/>
          <w:szCs w:val="24"/>
        </w:rPr>
        <w:t>by George Morgan on February 21</w:t>
      </w:r>
      <w:r w:rsidRPr="00AC3F0E">
        <w:rPr>
          <w:rFonts w:ascii="Tahoma" w:hAnsi="Tahoma" w:cs="Tahoma"/>
          <w:sz w:val="24"/>
          <w:szCs w:val="24"/>
          <w:vertAlign w:val="superscript"/>
        </w:rPr>
        <w:t>st</w:t>
      </w:r>
      <w:r>
        <w:rPr>
          <w:rFonts w:ascii="Tahoma" w:hAnsi="Tahoma" w:cs="Tahoma"/>
          <w:sz w:val="24"/>
          <w:szCs w:val="24"/>
        </w:rPr>
        <w:t xml:space="preserve"> at Perkins at 9 AM.  Janet Gilbertson will lead discussion.</w:t>
      </w:r>
    </w:p>
    <w:p w:rsidR="00A51144" w:rsidRPr="00A72BC9" w:rsidRDefault="00DD4CBF" w:rsidP="00DD4CBF">
      <w:pPr>
        <w:jc w:val="both"/>
        <w:rPr>
          <w:rFonts w:ascii="Helvetica" w:hAnsi="Helvetica" w:cs="Helvetica"/>
          <w:color w:val="333333"/>
          <w:sz w:val="20"/>
          <w:szCs w:val="20"/>
          <w:shd w:val="clear" w:color="auto" w:fill="FFFFFF"/>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rsidR="00086493" w:rsidRDefault="00086493" w:rsidP="00086493">
      <w:pPr>
        <w:jc w:val="both"/>
        <w:rPr>
          <w:rFonts w:ascii="Tahoma" w:hAnsi="Tahoma" w:cs="Tahoma"/>
          <w:sz w:val="24"/>
          <w:szCs w:val="24"/>
        </w:rPr>
      </w:pPr>
      <w:r w:rsidRPr="00086493">
        <w:rPr>
          <w:rFonts w:ascii="Tahoma" w:hAnsi="Tahoma" w:cs="Tahoma"/>
          <w:sz w:val="24"/>
          <w:szCs w:val="24"/>
        </w:rPr>
        <w:t>First Friday will be Friday, Feb. 1st at 11:30 at Bella Victoria. Please RSVP to Dorothy Krob at </w:t>
      </w:r>
      <w:hyperlink r:id="rId19" w:history="1">
        <w:r w:rsidRPr="00086493">
          <w:rPr>
            <w:rStyle w:val="Hyperlink"/>
            <w:rFonts w:ascii="Tahoma" w:hAnsi="Tahoma" w:cs="Tahoma"/>
            <w:sz w:val="24"/>
            <w:szCs w:val="24"/>
          </w:rPr>
          <w:t>sdkrob@live.com</w:t>
        </w:r>
      </w:hyperlink>
      <w:r w:rsidRPr="00086493">
        <w:rPr>
          <w:rFonts w:ascii="Tahoma" w:hAnsi="Tahoma" w:cs="Tahoma"/>
          <w:sz w:val="24"/>
          <w:szCs w:val="24"/>
        </w:rPr>
        <w:t> by Thursday if you wish to join us for lunch.</w:t>
      </w:r>
    </w:p>
    <w:p w:rsidR="00460729" w:rsidRPr="00086493" w:rsidRDefault="00460729" w:rsidP="00086493">
      <w:pPr>
        <w:jc w:val="both"/>
        <w:rPr>
          <w:rFonts w:ascii="Tahoma" w:hAnsi="Tahoma" w:cs="Tahoma"/>
          <w:sz w:val="24"/>
          <w:szCs w:val="24"/>
        </w:rPr>
      </w:pPr>
    </w:p>
    <w:p w:rsidR="003E24DF" w:rsidRDefault="00A51144" w:rsidP="008C7540">
      <w:pPr>
        <w:spacing w:after="240"/>
        <w:rPr>
          <w:rFonts w:ascii="Comic Sans MS" w:hAnsi="Comic Sans MS"/>
          <w:b/>
          <w:sz w:val="28"/>
          <w:szCs w:val="28"/>
        </w:rPr>
      </w:pPr>
      <w:r w:rsidRPr="0017665E">
        <w:rPr>
          <w:rFonts w:ascii="Comic Sans MS" w:hAnsi="Comic Sans MS"/>
          <w:b/>
          <w:sz w:val="28"/>
          <w:szCs w:val="28"/>
        </w:rPr>
        <w:t xml:space="preserve">Travel Group  </w:t>
      </w:r>
    </w:p>
    <w:p w:rsidR="00C67E32" w:rsidRDefault="00086493" w:rsidP="00C67E32">
      <w:pPr>
        <w:jc w:val="both"/>
        <w:rPr>
          <w:rFonts w:ascii="Tahoma" w:hAnsi="Tahoma" w:cs="Tahoma"/>
          <w:sz w:val="24"/>
          <w:szCs w:val="24"/>
        </w:rPr>
      </w:pPr>
      <w:r w:rsidRPr="00C67E32">
        <w:rPr>
          <w:rFonts w:ascii="Tahoma" w:hAnsi="Tahoma" w:cs="Tahoma"/>
          <w:sz w:val="24"/>
          <w:szCs w:val="24"/>
        </w:rPr>
        <w:t>The Travel Club will be meeting at the home of Dorothy Krob on Wednesday, February 13th at 1:00 PM.  Again we will be sharing information about different cities/towns in Minnesota.  Sandy Folk, Janet Gilbertson, and Sue Grove will be sharing information in February about Angle Inlet, Brainerd, and Grand Marais.  Thank you to the women that shared reports in January.  We all learned a great deal from them and I’m looking forward to what we will learn in February.</w:t>
      </w:r>
    </w:p>
    <w:p w:rsidR="00C67E32" w:rsidRDefault="00086493" w:rsidP="00C67E32">
      <w:pPr>
        <w:jc w:val="both"/>
        <w:rPr>
          <w:rFonts w:ascii="Tahoma" w:hAnsi="Tahoma" w:cs="Tahoma"/>
          <w:sz w:val="24"/>
          <w:szCs w:val="24"/>
        </w:rPr>
      </w:pPr>
      <w:r w:rsidRPr="00C67E32">
        <w:rPr>
          <w:rFonts w:ascii="Tahoma" w:hAnsi="Tahoma" w:cs="Tahoma"/>
          <w:sz w:val="24"/>
          <w:szCs w:val="24"/>
        </w:rPr>
        <w:t>Please check your calendars and let me know (433-7897) if you can join us on February 13th.  Thank you.</w:t>
      </w:r>
      <w:r w:rsidR="00C67E32">
        <w:rPr>
          <w:rFonts w:ascii="Tahoma" w:hAnsi="Tahoma" w:cs="Tahoma"/>
          <w:sz w:val="24"/>
          <w:szCs w:val="24"/>
        </w:rPr>
        <w:t xml:space="preserve">  </w:t>
      </w:r>
      <w:r w:rsidRPr="00C67E32">
        <w:rPr>
          <w:rFonts w:ascii="Tahoma" w:hAnsi="Tahoma" w:cs="Tahoma"/>
          <w:sz w:val="24"/>
          <w:szCs w:val="24"/>
        </w:rPr>
        <w:t>Stay warm.</w:t>
      </w:r>
    </w:p>
    <w:p w:rsidR="00086493" w:rsidRPr="00C67E32" w:rsidRDefault="00086493" w:rsidP="00C67E32">
      <w:pPr>
        <w:jc w:val="both"/>
        <w:rPr>
          <w:rFonts w:ascii="Tahoma" w:hAnsi="Tahoma" w:cs="Tahoma"/>
          <w:sz w:val="24"/>
          <w:szCs w:val="24"/>
        </w:rPr>
      </w:pPr>
      <w:r w:rsidRPr="00C67E32">
        <w:rPr>
          <w:rFonts w:ascii="Tahoma" w:hAnsi="Tahoma" w:cs="Tahoma"/>
          <w:sz w:val="24"/>
          <w:szCs w:val="24"/>
        </w:rPr>
        <w:t>DedaRae Graber</w:t>
      </w:r>
    </w:p>
    <w:p w:rsidR="000E659B" w:rsidRDefault="000E659B" w:rsidP="00B95B66">
      <w:pPr>
        <w:jc w:val="both"/>
        <w:rPr>
          <w:rFonts w:ascii="Comic Sans MS" w:hAnsi="Comic Sans MS" w:cs="Tahoma"/>
          <w:b/>
          <w:sz w:val="28"/>
          <w:szCs w:val="28"/>
        </w:rPr>
      </w:pPr>
      <w:r w:rsidRPr="000E659B">
        <w:rPr>
          <w:rFonts w:ascii="Comic Sans MS" w:hAnsi="Comic Sans MS" w:cs="Tahoma"/>
          <w:b/>
          <w:sz w:val="28"/>
          <w:szCs w:val="28"/>
        </w:rPr>
        <w:t>Great Decisions</w:t>
      </w:r>
    </w:p>
    <w:p w:rsidR="00546F2A" w:rsidRPr="00AC3F0E" w:rsidRDefault="00AC3F0E" w:rsidP="00B95B66">
      <w:pPr>
        <w:jc w:val="both"/>
        <w:rPr>
          <w:rFonts w:ascii="Tahoma" w:hAnsi="Tahoma" w:cs="Tahoma"/>
          <w:sz w:val="24"/>
          <w:szCs w:val="24"/>
        </w:rPr>
      </w:pPr>
      <w:r>
        <w:rPr>
          <w:rFonts w:ascii="Tahoma" w:hAnsi="Tahoma" w:cs="Tahoma"/>
          <w:sz w:val="24"/>
          <w:szCs w:val="24"/>
        </w:rPr>
        <w:t>Great Decisions will meet at 1</w:t>
      </w:r>
      <w:r w:rsidRPr="00AC3F0E">
        <w:rPr>
          <w:rFonts w:ascii="Tahoma" w:hAnsi="Tahoma" w:cs="Tahoma"/>
          <w:sz w:val="24"/>
          <w:szCs w:val="24"/>
        </w:rPr>
        <w:t xml:space="preserve"> PM at Riverland, room TBD, on February 25</w:t>
      </w:r>
      <w:r w:rsidRPr="00AC3F0E">
        <w:rPr>
          <w:rFonts w:ascii="Tahoma" w:hAnsi="Tahoma" w:cs="Tahoma"/>
          <w:sz w:val="24"/>
          <w:szCs w:val="24"/>
          <w:vertAlign w:val="superscript"/>
        </w:rPr>
        <w:t>th</w:t>
      </w:r>
      <w:r w:rsidRPr="00AC3F0E">
        <w:rPr>
          <w:rFonts w:ascii="Tahoma" w:hAnsi="Tahoma" w:cs="Tahoma"/>
          <w:sz w:val="24"/>
          <w:szCs w:val="24"/>
        </w:rPr>
        <w:t>.</w:t>
      </w:r>
    </w:p>
    <w:p w:rsidR="000E659B" w:rsidRDefault="000E659B" w:rsidP="000E659B">
      <w:pPr>
        <w:spacing w:after="0"/>
        <w:jc w:val="center"/>
        <w:rPr>
          <w:rFonts w:ascii="Adobe Garamond Pro" w:hAnsi="Adobe Garamond Pro"/>
          <w:b/>
          <w:i/>
          <w:sz w:val="28"/>
          <w:szCs w:val="28"/>
        </w:rPr>
      </w:pPr>
    </w:p>
    <w:p w:rsidR="00460729" w:rsidRDefault="00460729" w:rsidP="00C67E32">
      <w:pPr>
        <w:spacing w:after="0"/>
        <w:rPr>
          <w:rFonts w:ascii="Adobe Garamond Pro" w:hAnsi="Adobe Garamond Pro"/>
          <w:b/>
          <w:i/>
          <w:sz w:val="28"/>
          <w:szCs w:val="28"/>
        </w:rPr>
      </w:pPr>
    </w:p>
    <w:p w:rsidR="00C67E32" w:rsidRPr="00C67E32" w:rsidRDefault="00C67E32" w:rsidP="00C67E32">
      <w:pPr>
        <w:spacing w:after="0"/>
        <w:rPr>
          <w:rFonts w:ascii="Comic Sans MS" w:hAnsi="Comic Sans MS" w:cs="Tahoma"/>
          <w:b/>
          <w:sz w:val="28"/>
          <w:szCs w:val="28"/>
        </w:rPr>
      </w:pPr>
      <w:r w:rsidRPr="00C67E32">
        <w:rPr>
          <w:rFonts w:ascii="Comic Sans MS" w:hAnsi="Comic Sans MS" w:cs="Tahoma"/>
          <w:b/>
          <w:sz w:val="28"/>
          <w:szCs w:val="28"/>
        </w:rPr>
        <w:t>Public Policy</w:t>
      </w:r>
    </w:p>
    <w:p w:rsidR="00C67E32" w:rsidRPr="00C67E32" w:rsidRDefault="00C67E32" w:rsidP="00C67E32">
      <w:pPr>
        <w:spacing w:after="0"/>
        <w:rPr>
          <w:rFonts w:ascii="Comic Sans MS" w:hAnsi="Comic Sans MS" w:cs="Tahoma"/>
          <w:b/>
          <w:sz w:val="28"/>
          <w:szCs w:val="28"/>
        </w:rPr>
      </w:pPr>
      <w:r w:rsidRPr="00C67E32">
        <w:rPr>
          <w:rFonts w:ascii="Comic Sans MS" w:hAnsi="Comic Sans MS" w:cs="Tahoma"/>
          <w:b/>
          <w:sz w:val="28"/>
          <w:szCs w:val="28"/>
        </w:rPr>
        <w:t>Evelyn Guentzel</w:t>
      </w:r>
    </w:p>
    <w:p w:rsidR="00C67E32" w:rsidRDefault="00C67E32" w:rsidP="00C67E32">
      <w:pPr>
        <w:jc w:val="both"/>
        <w:rPr>
          <w:rFonts w:ascii="Tahoma" w:hAnsi="Tahoma" w:cs="Tahoma"/>
          <w:sz w:val="24"/>
          <w:szCs w:val="24"/>
        </w:rPr>
      </w:pPr>
    </w:p>
    <w:p w:rsidR="00C67E32" w:rsidRPr="00C67E32" w:rsidRDefault="00C67E32" w:rsidP="00C67E32">
      <w:pPr>
        <w:jc w:val="both"/>
        <w:rPr>
          <w:rFonts w:ascii="Tahoma" w:hAnsi="Tahoma" w:cs="Tahoma"/>
          <w:sz w:val="24"/>
          <w:szCs w:val="24"/>
        </w:rPr>
      </w:pPr>
      <w:r>
        <w:rPr>
          <w:rFonts w:ascii="Tahoma" w:hAnsi="Tahoma" w:cs="Tahoma"/>
          <w:sz w:val="24"/>
          <w:szCs w:val="24"/>
        </w:rPr>
        <w:t>It’s a</w:t>
      </w:r>
      <w:r w:rsidRPr="00C67E32">
        <w:rPr>
          <w:rFonts w:ascii="Tahoma" w:hAnsi="Tahoma" w:cs="Tahoma"/>
          <w:sz w:val="24"/>
          <w:szCs w:val="24"/>
        </w:rPr>
        <w:t>lmost February, hard to believe how quickly the days go by. </w:t>
      </w:r>
    </w:p>
    <w:p w:rsidR="00C67E32" w:rsidRPr="00C67E32" w:rsidRDefault="00C67E32" w:rsidP="00C67E32">
      <w:pPr>
        <w:jc w:val="both"/>
        <w:rPr>
          <w:rFonts w:ascii="Tahoma" w:hAnsi="Tahoma" w:cs="Tahoma"/>
          <w:sz w:val="24"/>
          <w:szCs w:val="24"/>
        </w:rPr>
      </w:pPr>
      <w:r w:rsidRPr="00C67E32">
        <w:rPr>
          <w:rFonts w:ascii="Tahoma" w:hAnsi="Tahoma" w:cs="Tahoma"/>
          <w:sz w:val="24"/>
          <w:szCs w:val="24"/>
        </w:rPr>
        <w:t>In Fe</w:t>
      </w:r>
      <w:r w:rsidR="00190207">
        <w:rPr>
          <w:rFonts w:ascii="Tahoma" w:hAnsi="Tahoma" w:cs="Tahoma"/>
          <w:sz w:val="24"/>
          <w:szCs w:val="24"/>
        </w:rPr>
        <w:t>bruary, Tori Miller will share </w:t>
      </w:r>
      <w:r w:rsidRPr="00C67E32">
        <w:rPr>
          <w:rFonts w:ascii="Tahoma" w:hAnsi="Tahoma" w:cs="Tahoma"/>
          <w:sz w:val="24"/>
          <w:szCs w:val="24"/>
        </w:rPr>
        <w:t>information about the Crime Victims’ Crisis Center.  AAUW advocat</w:t>
      </w:r>
      <w:r w:rsidR="00190207">
        <w:rPr>
          <w:rFonts w:ascii="Tahoma" w:hAnsi="Tahoma" w:cs="Tahoma"/>
          <w:sz w:val="24"/>
          <w:szCs w:val="24"/>
        </w:rPr>
        <w:t>es for “Freedom from violence, </w:t>
      </w:r>
      <w:r w:rsidR="00460729">
        <w:rPr>
          <w:rFonts w:ascii="Tahoma" w:hAnsi="Tahoma" w:cs="Tahoma"/>
          <w:sz w:val="24"/>
          <w:szCs w:val="24"/>
        </w:rPr>
        <w:t>including domestic violence, </w:t>
      </w:r>
      <w:r w:rsidRPr="00C67E32">
        <w:rPr>
          <w:rFonts w:ascii="Tahoma" w:hAnsi="Tahoma" w:cs="Tahoma"/>
          <w:sz w:val="24"/>
          <w:szCs w:val="24"/>
        </w:rPr>
        <w:t>problems in the schools, workplaces, the community, and hate crimes. One of the big issues has involved violence against women on college campuses.  It will be very interesting to hear about our local efforts to deal with crises. </w:t>
      </w:r>
    </w:p>
    <w:p w:rsidR="00C67E32" w:rsidRPr="00C67E32" w:rsidRDefault="00C67E32" w:rsidP="00C67E32">
      <w:pPr>
        <w:jc w:val="both"/>
        <w:rPr>
          <w:rFonts w:ascii="Tahoma" w:hAnsi="Tahoma" w:cs="Tahoma"/>
          <w:sz w:val="24"/>
          <w:szCs w:val="24"/>
        </w:rPr>
      </w:pPr>
      <w:r w:rsidRPr="00C67E32">
        <w:rPr>
          <w:rFonts w:ascii="Tahoma" w:hAnsi="Tahoma" w:cs="Tahoma"/>
          <w:sz w:val="24"/>
          <w:szCs w:val="24"/>
        </w:rPr>
        <w:t>Two more biennial Action Priorities are as follows: </w:t>
      </w:r>
    </w:p>
    <w:p w:rsidR="00C67E32" w:rsidRPr="00C67E32" w:rsidRDefault="00C67E32" w:rsidP="00C67E32">
      <w:pPr>
        <w:jc w:val="both"/>
        <w:rPr>
          <w:rFonts w:ascii="Tahoma" w:hAnsi="Tahoma" w:cs="Tahoma"/>
          <w:sz w:val="24"/>
          <w:szCs w:val="24"/>
        </w:rPr>
      </w:pPr>
      <w:r w:rsidRPr="00C67E32">
        <w:rPr>
          <w:rFonts w:ascii="Tahoma" w:hAnsi="Tahoma" w:cs="Tahoma"/>
          <w:sz w:val="24"/>
          <w:szCs w:val="24"/>
        </w:rPr>
        <w:t>1.    </w:t>
      </w:r>
      <w:r w:rsidR="00190207">
        <w:rPr>
          <w:rFonts w:ascii="Tahoma" w:hAnsi="Tahoma" w:cs="Tahoma"/>
          <w:sz w:val="24"/>
          <w:szCs w:val="24"/>
        </w:rPr>
        <w:t>Supporti</w:t>
      </w:r>
      <w:r w:rsidRPr="00C67E32">
        <w:rPr>
          <w:rFonts w:ascii="Tahoma" w:hAnsi="Tahoma" w:cs="Tahoma"/>
          <w:sz w:val="24"/>
          <w:szCs w:val="24"/>
        </w:rPr>
        <w:t>ng a strong system of public education that promotes gen</w:t>
      </w:r>
      <w:r w:rsidR="00190207">
        <w:rPr>
          <w:rFonts w:ascii="Tahoma" w:hAnsi="Tahoma" w:cs="Tahoma"/>
          <w:sz w:val="24"/>
          <w:szCs w:val="24"/>
        </w:rPr>
        <w:t>der fairness, equity, and diver</w:t>
      </w:r>
      <w:r w:rsidRPr="00C67E32">
        <w:rPr>
          <w:rFonts w:ascii="Tahoma" w:hAnsi="Tahoma" w:cs="Tahoma"/>
          <w:sz w:val="24"/>
          <w:szCs w:val="24"/>
        </w:rPr>
        <w:t>sity. A major area of concern is vigorous enforcement of TITLE IX. In 1972 the Education Amendments was a comprehensive federal law to prohibit sex discrimination in education. It is inc</w:t>
      </w:r>
      <w:r w:rsidR="00190207">
        <w:rPr>
          <w:rFonts w:ascii="Tahoma" w:hAnsi="Tahoma" w:cs="Tahoma"/>
          <w:sz w:val="24"/>
          <w:szCs w:val="24"/>
        </w:rPr>
        <w:t>l</w:t>
      </w:r>
      <w:r w:rsidRPr="00C67E32">
        <w:rPr>
          <w:rFonts w:ascii="Tahoma" w:hAnsi="Tahoma" w:cs="Tahoma"/>
          <w:sz w:val="24"/>
          <w:szCs w:val="24"/>
        </w:rPr>
        <w:t>usive, covering women and girls, men and boys, and staff and students in  any educational institution or program that receives federal funds. It affects the following areas: recruitments, admissions and housing; career and technical education; pregnant, parenting and/or married students; STEM; sexual harassment and assault; comparable facilities and access to course offerings; financial assistance; student health services and insurance benefits; harassment based on gender identity; and athletics. </w:t>
      </w:r>
    </w:p>
    <w:p w:rsidR="00C67E32" w:rsidRPr="00C67E32" w:rsidRDefault="00C67E32" w:rsidP="00C67E32">
      <w:pPr>
        <w:jc w:val="both"/>
        <w:rPr>
          <w:rFonts w:ascii="Tahoma" w:hAnsi="Tahoma" w:cs="Tahoma"/>
          <w:sz w:val="24"/>
          <w:szCs w:val="24"/>
        </w:rPr>
      </w:pPr>
      <w:r w:rsidRPr="00C67E32">
        <w:rPr>
          <w:rFonts w:ascii="Tahoma" w:hAnsi="Tahoma" w:cs="Tahoma"/>
          <w:sz w:val="24"/>
          <w:szCs w:val="24"/>
        </w:rPr>
        <w:t xml:space="preserve">The law has not met its expectations and in some areas </w:t>
      </w:r>
      <w:r w:rsidR="00190207">
        <w:rPr>
          <w:rFonts w:ascii="Tahoma" w:hAnsi="Tahoma" w:cs="Tahoma"/>
          <w:sz w:val="24"/>
          <w:szCs w:val="24"/>
        </w:rPr>
        <w:t>is</w:t>
      </w:r>
      <w:r w:rsidRPr="00C67E32">
        <w:rPr>
          <w:rFonts w:ascii="Tahoma" w:hAnsi="Tahoma" w:cs="Tahoma"/>
          <w:sz w:val="24"/>
          <w:szCs w:val="24"/>
        </w:rPr>
        <w:t xml:space="preserve"> challenged for questionable and sometimes illegal reasons. For example: sexual harassment continues at an alarming rate; opportunities in career and technical educational programs are not equitable for a variety of reason; Women are only 39% of the professors at colleges and universities; women’s teams receive 33 percent of recruiting dollars and 36 percent of athletic dollars; Women receive 17 percent of degrees in computer science, and 18 percent of engineering related technology BS degrees. </w:t>
      </w:r>
    </w:p>
    <w:p w:rsidR="00C67E32" w:rsidRPr="00C67E32" w:rsidRDefault="00C67E32" w:rsidP="00C67E32">
      <w:pPr>
        <w:jc w:val="both"/>
        <w:rPr>
          <w:rFonts w:ascii="Tahoma" w:hAnsi="Tahoma" w:cs="Tahoma"/>
          <w:sz w:val="24"/>
          <w:szCs w:val="24"/>
        </w:rPr>
      </w:pPr>
      <w:r w:rsidRPr="00C67E32">
        <w:rPr>
          <w:rFonts w:ascii="Tahoma" w:hAnsi="Tahoma" w:cs="Tahoma"/>
          <w:sz w:val="24"/>
          <w:szCs w:val="24"/>
        </w:rPr>
        <w:t>The Office of Civil Rights accepts complaints or advocating for those with complaints without retaliation. AAUW supports adequate funding to</w:t>
      </w:r>
      <w:r w:rsidR="00190207">
        <w:rPr>
          <w:rFonts w:ascii="Tahoma" w:hAnsi="Tahoma" w:cs="Tahoma"/>
          <w:sz w:val="24"/>
          <w:szCs w:val="24"/>
        </w:rPr>
        <w:t xml:space="preserve"> this office to fulfill the law’</w:t>
      </w:r>
      <w:r w:rsidRPr="00C67E32">
        <w:rPr>
          <w:rFonts w:ascii="Tahoma" w:hAnsi="Tahoma" w:cs="Tahoma"/>
          <w:sz w:val="24"/>
          <w:szCs w:val="24"/>
        </w:rPr>
        <w:t>s requirements. </w:t>
      </w:r>
    </w:p>
    <w:p w:rsidR="00C67E32" w:rsidRPr="00C67E32" w:rsidRDefault="00C67E32" w:rsidP="00C67E32">
      <w:pPr>
        <w:jc w:val="both"/>
        <w:rPr>
          <w:rFonts w:ascii="Tahoma" w:hAnsi="Tahoma" w:cs="Tahoma"/>
          <w:sz w:val="24"/>
          <w:szCs w:val="24"/>
        </w:rPr>
      </w:pPr>
      <w:r w:rsidRPr="00C67E32">
        <w:rPr>
          <w:rFonts w:ascii="Tahoma" w:hAnsi="Tahoma" w:cs="Tahoma"/>
          <w:sz w:val="24"/>
          <w:szCs w:val="24"/>
        </w:rPr>
        <w:t>     2.     Achieving economic self sufficiency for all women, particularly the fight for PAY EQUITY.  More on that next time. </w:t>
      </w:r>
    </w:p>
    <w:p w:rsidR="00C67E32" w:rsidRPr="00C67E32" w:rsidRDefault="00C67E32" w:rsidP="00C67E32">
      <w:pPr>
        <w:jc w:val="both"/>
        <w:rPr>
          <w:rFonts w:ascii="Tahoma" w:hAnsi="Tahoma" w:cs="Tahoma"/>
          <w:sz w:val="24"/>
          <w:szCs w:val="24"/>
        </w:rPr>
      </w:pPr>
      <w:r w:rsidRPr="00C67E32">
        <w:rPr>
          <w:rFonts w:ascii="Tahoma" w:hAnsi="Tahoma" w:cs="Tahoma"/>
          <w:sz w:val="24"/>
          <w:szCs w:val="24"/>
        </w:rPr>
        <w:t>HAPPY VALENTINE’S DAY. </w:t>
      </w:r>
    </w:p>
    <w:p w:rsidR="00AB32AB" w:rsidRDefault="00AB32AB" w:rsidP="00AB32AB">
      <w:pPr>
        <w:rPr>
          <w:rFonts w:ascii="Adobe Garamond Pro" w:hAnsi="Adobe Garamond Pro"/>
          <w:b/>
          <w:i/>
          <w:sz w:val="28"/>
          <w:szCs w:val="28"/>
        </w:rPr>
      </w:pPr>
    </w:p>
    <w:p w:rsidR="00C67E32" w:rsidRPr="00460729" w:rsidRDefault="00C67E32" w:rsidP="00AB32AB">
      <w:pPr>
        <w:jc w:val="center"/>
        <w:rPr>
          <w:rFonts w:ascii="Comic Sans MS" w:hAnsi="Comic Sans MS" w:cs="Times New Roman"/>
          <w:b/>
          <w:sz w:val="32"/>
          <w:szCs w:val="32"/>
        </w:rPr>
      </w:pPr>
      <w:r w:rsidRPr="00460729">
        <w:rPr>
          <w:rFonts w:ascii="Comic Sans MS" w:hAnsi="Comic Sans MS" w:cs="Times New Roman"/>
          <w:b/>
          <w:sz w:val="32"/>
          <w:szCs w:val="32"/>
        </w:rPr>
        <w:t>BOARD MINUTES OF AUSTIN, MN BRANCH AAUW</w:t>
      </w:r>
    </w:p>
    <w:p w:rsidR="00C67E32" w:rsidRPr="00A5746E" w:rsidRDefault="00C67E32" w:rsidP="00C67E32">
      <w:pPr>
        <w:jc w:val="center"/>
        <w:rPr>
          <w:rFonts w:ascii="Times New Roman" w:hAnsi="Times New Roman" w:cs="Times New Roman"/>
          <w:b/>
          <w:sz w:val="24"/>
          <w:szCs w:val="24"/>
        </w:rPr>
      </w:pPr>
    </w:p>
    <w:p w:rsidR="00C67E32" w:rsidRPr="00460729" w:rsidRDefault="00C67E32" w:rsidP="00460729">
      <w:pPr>
        <w:jc w:val="both"/>
        <w:rPr>
          <w:rFonts w:ascii="Tahoma" w:hAnsi="Tahoma" w:cs="Tahoma"/>
          <w:sz w:val="24"/>
          <w:szCs w:val="24"/>
        </w:rPr>
      </w:pPr>
      <w:r w:rsidRPr="00460729">
        <w:rPr>
          <w:rFonts w:ascii="Tahoma" w:hAnsi="Tahoma" w:cs="Tahoma"/>
          <w:sz w:val="24"/>
          <w:szCs w:val="24"/>
        </w:rPr>
        <w:t>A meeting of the board of the Austin, MN Branch of AAUW was held at 5:30 p.m. on December 11, 2018, at the Coffee House on Main.  Members of the board in attendance included Carolyn Bogottt, Jennifer Lawhead, Jenni Braaten, Barb Hunter, Nicole Cizik and Peggy Benzkofer.</w:t>
      </w:r>
    </w:p>
    <w:p w:rsidR="00C67E32" w:rsidRPr="00460729" w:rsidRDefault="00C67E32" w:rsidP="00460729">
      <w:pPr>
        <w:jc w:val="both"/>
        <w:rPr>
          <w:rFonts w:ascii="Tahoma" w:hAnsi="Tahoma" w:cs="Tahoma"/>
          <w:sz w:val="24"/>
          <w:szCs w:val="24"/>
        </w:rPr>
      </w:pPr>
      <w:r w:rsidRPr="00460729">
        <w:rPr>
          <w:rFonts w:ascii="Tahoma" w:hAnsi="Tahoma" w:cs="Tahoma"/>
          <w:sz w:val="24"/>
          <w:szCs w:val="24"/>
        </w:rPr>
        <w:t>The decision was made to table the AAUW Science Fair Award for a year on the advice of Catherine Haslag until the reorganization is completed from one district fair to fairs at each school. It was decided that a similar amount will be given to the Science Fair Project.</w:t>
      </w:r>
    </w:p>
    <w:p w:rsidR="00C67E32" w:rsidRPr="00460729" w:rsidRDefault="00C67E32" w:rsidP="00460729">
      <w:pPr>
        <w:jc w:val="both"/>
        <w:rPr>
          <w:rFonts w:ascii="Tahoma" w:hAnsi="Tahoma" w:cs="Tahoma"/>
          <w:sz w:val="24"/>
          <w:szCs w:val="24"/>
        </w:rPr>
      </w:pPr>
      <w:r w:rsidRPr="00460729">
        <w:rPr>
          <w:rFonts w:ascii="Tahoma" w:hAnsi="Tahoma" w:cs="Tahoma"/>
          <w:sz w:val="24"/>
          <w:szCs w:val="24"/>
        </w:rPr>
        <w:t>Members are urged to continue to think of women to nominate for the Pillars of the Community program and then to nominate.</w:t>
      </w:r>
    </w:p>
    <w:p w:rsidR="00C67E32" w:rsidRPr="00460729" w:rsidRDefault="00C67E32" w:rsidP="00460729">
      <w:pPr>
        <w:jc w:val="both"/>
        <w:rPr>
          <w:rFonts w:ascii="Tahoma" w:hAnsi="Tahoma" w:cs="Tahoma"/>
          <w:sz w:val="24"/>
          <w:szCs w:val="24"/>
        </w:rPr>
      </w:pPr>
      <w:r w:rsidRPr="00460729">
        <w:rPr>
          <w:rFonts w:ascii="Tahoma" w:hAnsi="Tahoma" w:cs="Tahoma"/>
          <w:sz w:val="24"/>
          <w:szCs w:val="24"/>
        </w:rPr>
        <w:t>Jennifer Lawhead agreed to co-chair the Story Show project and because of time constraints it has been postponed until fall. Brain stormed people who could share their stories. Also brain stormed venues in which to hold it. (Decision was made following meeting that Story Show will be held in spring of 2020 as house tour will be next fall).</w:t>
      </w:r>
    </w:p>
    <w:p w:rsidR="00C67E32" w:rsidRPr="00460729" w:rsidRDefault="00C67E32" w:rsidP="00460729">
      <w:pPr>
        <w:jc w:val="both"/>
        <w:rPr>
          <w:rFonts w:ascii="Tahoma" w:hAnsi="Tahoma" w:cs="Tahoma"/>
          <w:sz w:val="24"/>
          <w:szCs w:val="24"/>
        </w:rPr>
      </w:pPr>
      <w:r w:rsidRPr="00460729">
        <w:rPr>
          <w:rFonts w:ascii="Tahoma" w:hAnsi="Tahoma" w:cs="Tahoma"/>
          <w:sz w:val="24"/>
          <w:szCs w:val="24"/>
        </w:rPr>
        <w:t>Nicki reported that there is $10,490.67 in the checking account with little activity recently. We received an add</w:t>
      </w:r>
      <w:r w:rsidR="0045156C" w:rsidRPr="00460729">
        <w:rPr>
          <w:rFonts w:ascii="Tahoma" w:hAnsi="Tahoma" w:cs="Tahoma"/>
          <w:sz w:val="24"/>
          <w:szCs w:val="24"/>
        </w:rPr>
        <w:t>itional $32.50 from book sale. AAUW g</w:t>
      </w:r>
      <w:r w:rsidRPr="00460729">
        <w:rPr>
          <w:rFonts w:ascii="Tahoma" w:hAnsi="Tahoma" w:cs="Tahoma"/>
          <w:sz w:val="24"/>
          <w:szCs w:val="24"/>
        </w:rPr>
        <w:t>ave $50 to Kyle for December meeting at Coffee House. $750 was sent to national AAUW. It was suggested that we consider sending a percentage of yearly receipts instead of same amount each year.</w:t>
      </w:r>
    </w:p>
    <w:p w:rsidR="00C67E32" w:rsidRPr="00460729" w:rsidRDefault="00C67E32" w:rsidP="00460729">
      <w:pPr>
        <w:jc w:val="both"/>
        <w:rPr>
          <w:rFonts w:ascii="Tahoma" w:hAnsi="Tahoma" w:cs="Tahoma"/>
          <w:sz w:val="24"/>
          <w:szCs w:val="24"/>
        </w:rPr>
      </w:pPr>
      <w:r w:rsidRPr="00460729">
        <w:rPr>
          <w:rFonts w:ascii="Tahoma" w:hAnsi="Tahoma" w:cs="Tahoma"/>
          <w:sz w:val="24"/>
          <w:szCs w:val="24"/>
        </w:rPr>
        <w:t>Lora Lee of KAAL-TV will speak at the Women’s History event at Austin High School which will be held on March 12 at 2 p.m..</w:t>
      </w:r>
    </w:p>
    <w:p w:rsidR="00C67E32" w:rsidRPr="00460729" w:rsidRDefault="00C67E32" w:rsidP="00460729">
      <w:pPr>
        <w:jc w:val="both"/>
        <w:rPr>
          <w:rFonts w:ascii="Tahoma" w:hAnsi="Tahoma" w:cs="Tahoma"/>
          <w:sz w:val="24"/>
          <w:szCs w:val="24"/>
        </w:rPr>
      </w:pPr>
      <w:r w:rsidRPr="00460729">
        <w:rPr>
          <w:rFonts w:ascii="Tahoma" w:hAnsi="Tahoma" w:cs="Tahoma"/>
          <w:sz w:val="24"/>
          <w:szCs w:val="24"/>
        </w:rPr>
        <w:t>There will be no board meeting in January. The January meeting will be held at 11:30 a.m. at the Austin Country Club on January 26</w:t>
      </w:r>
      <w:r w:rsidRPr="00460729">
        <w:rPr>
          <w:rFonts w:ascii="Tahoma" w:hAnsi="Tahoma" w:cs="Tahoma"/>
          <w:sz w:val="24"/>
          <w:szCs w:val="24"/>
          <w:vertAlign w:val="superscript"/>
        </w:rPr>
        <w:t>th</w:t>
      </w:r>
      <w:r w:rsidRPr="00460729">
        <w:rPr>
          <w:rFonts w:ascii="Tahoma" w:hAnsi="Tahoma" w:cs="Tahoma"/>
          <w:sz w:val="24"/>
          <w:szCs w:val="24"/>
        </w:rPr>
        <w:t>. The next board meeting will be at 5:30 on February 12</w:t>
      </w:r>
      <w:r w:rsidRPr="00460729">
        <w:rPr>
          <w:rFonts w:ascii="Tahoma" w:hAnsi="Tahoma" w:cs="Tahoma"/>
          <w:sz w:val="24"/>
          <w:szCs w:val="24"/>
          <w:vertAlign w:val="superscript"/>
        </w:rPr>
        <w:t>th</w:t>
      </w:r>
      <w:r w:rsidRPr="00460729">
        <w:rPr>
          <w:rFonts w:ascii="Tahoma" w:hAnsi="Tahoma" w:cs="Tahoma"/>
          <w:sz w:val="24"/>
          <w:szCs w:val="24"/>
        </w:rPr>
        <w:t>.</w:t>
      </w:r>
    </w:p>
    <w:p w:rsidR="00C67E32" w:rsidRPr="00460729" w:rsidRDefault="00C67E32" w:rsidP="00460729">
      <w:pPr>
        <w:tabs>
          <w:tab w:val="left" w:pos="5998"/>
        </w:tabs>
        <w:jc w:val="both"/>
        <w:rPr>
          <w:rFonts w:ascii="Tahoma" w:hAnsi="Tahoma" w:cs="Tahoma"/>
          <w:sz w:val="24"/>
          <w:szCs w:val="24"/>
        </w:rPr>
      </w:pPr>
      <w:r w:rsidRPr="00460729">
        <w:rPr>
          <w:rFonts w:ascii="Tahoma" w:hAnsi="Tahoma" w:cs="Tahoma"/>
          <w:sz w:val="24"/>
          <w:szCs w:val="24"/>
        </w:rPr>
        <w:t>Respectfully submitted: Peggy Benzkofer, Secretary</w:t>
      </w:r>
      <w:r w:rsidR="00460729" w:rsidRPr="00460729">
        <w:rPr>
          <w:rFonts w:ascii="Tahoma" w:hAnsi="Tahoma" w:cs="Tahoma"/>
          <w:sz w:val="24"/>
          <w:szCs w:val="24"/>
        </w:rPr>
        <w:tab/>
      </w:r>
    </w:p>
    <w:p w:rsidR="0045156C" w:rsidRDefault="0045156C" w:rsidP="00C67E32">
      <w:pPr>
        <w:rPr>
          <w:rFonts w:ascii="Times New Roman" w:hAnsi="Times New Roman" w:cs="Times New Roman"/>
          <w:sz w:val="24"/>
          <w:szCs w:val="24"/>
        </w:rPr>
      </w:pPr>
    </w:p>
    <w:p w:rsidR="0045156C" w:rsidRDefault="0045156C" w:rsidP="00C67E32">
      <w:pPr>
        <w:rPr>
          <w:rFonts w:ascii="Times New Roman" w:hAnsi="Times New Roman" w:cs="Times New Roman"/>
          <w:sz w:val="24"/>
          <w:szCs w:val="24"/>
        </w:rPr>
      </w:pPr>
    </w:p>
    <w:p w:rsidR="00AB32AB" w:rsidRDefault="00AB32AB" w:rsidP="00C67E32">
      <w:pPr>
        <w:rPr>
          <w:rFonts w:ascii="Times New Roman" w:hAnsi="Times New Roman" w:cs="Times New Roman"/>
          <w:sz w:val="24"/>
          <w:szCs w:val="24"/>
        </w:rPr>
      </w:pPr>
    </w:p>
    <w:p w:rsidR="00AB32AB" w:rsidRDefault="00AB32AB" w:rsidP="00C67E32">
      <w:pPr>
        <w:rPr>
          <w:rFonts w:ascii="Times New Roman" w:hAnsi="Times New Roman" w:cs="Times New Roman"/>
          <w:sz w:val="24"/>
          <w:szCs w:val="24"/>
        </w:rPr>
      </w:pPr>
    </w:p>
    <w:p w:rsidR="0045156C" w:rsidRDefault="0045156C" w:rsidP="00C67E32">
      <w:pPr>
        <w:rPr>
          <w:rFonts w:ascii="Times New Roman" w:hAnsi="Times New Roman" w:cs="Times New Roman"/>
          <w:sz w:val="24"/>
          <w:szCs w:val="24"/>
        </w:rPr>
      </w:pPr>
    </w:p>
    <w:tbl>
      <w:tblPr>
        <w:tblW w:w="5781" w:type="dxa"/>
        <w:jc w:val="center"/>
        <w:tblLook w:val="04A0" w:firstRow="1" w:lastRow="0" w:firstColumn="1" w:lastColumn="0" w:noHBand="0" w:noVBand="1"/>
      </w:tblPr>
      <w:tblGrid>
        <w:gridCol w:w="3468"/>
        <w:gridCol w:w="1187"/>
        <w:gridCol w:w="1217"/>
      </w:tblGrid>
      <w:tr w:rsidR="00C67E32" w:rsidRPr="00C67E32" w:rsidTr="00C67E32">
        <w:trPr>
          <w:trHeight w:val="330"/>
          <w:jc w:val="center"/>
        </w:trPr>
        <w:tc>
          <w:tcPr>
            <w:tcW w:w="5781" w:type="dxa"/>
            <w:gridSpan w:val="3"/>
            <w:tcBorders>
              <w:top w:val="nil"/>
              <w:left w:val="nil"/>
              <w:bottom w:val="nil"/>
              <w:right w:val="nil"/>
            </w:tcBorders>
            <w:shd w:val="clear" w:color="auto" w:fill="auto"/>
            <w:noWrap/>
            <w:vAlign w:val="bottom"/>
            <w:hideMark/>
          </w:tcPr>
          <w:p w:rsidR="00C67E32" w:rsidRPr="00C67E32" w:rsidRDefault="00C67E32" w:rsidP="00C67E32">
            <w:pPr>
              <w:spacing w:after="0" w:line="240" w:lineRule="auto"/>
              <w:jc w:val="center"/>
              <w:rPr>
                <w:rFonts w:ascii="Arial" w:eastAsia="Times New Roman" w:hAnsi="Arial" w:cs="Arial"/>
                <w:b/>
                <w:bCs/>
                <w:sz w:val="26"/>
                <w:szCs w:val="26"/>
              </w:rPr>
            </w:pPr>
            <w:r w:rsidRPr="00C67E32">
              <w:rPr>
                <w:rFonts w:ascii="Arial" w:eastAsia="Times New Roman" w:hAnsi="Arial" w:cs="Arial"/>
                <w:b/>
                <w:bCs/>
                <w:sz w:val="26"/>
                <w:szCs w:val="26"/>
              </w:rPr>
              <w:t>AAUW Monthly Financial Report</w:t>
            </w:r>
          </w:p>
        </w:tc>
      </w:tr>
      <w:tr w:rsidR="00C67E32" w:rsidRPr="00C67E32" w:rsidTr="00C67E32">
        <w:trPr>
          <w:trHeight w:val="310"/>
          <w:jc w:val="center"/>
        </w:trPr>
        <w:tc>
          <w:tcPr>
            <w:tcW w:w="5781" w:type="dxa"/>
            <w:gridSpan w:val="3"/>
            <w:tcBorders>
              <w:top w:val="nil"/>
              <w:left w:val="nil"/>
              <w:bottom w:val="nil"/>
              <w:right w:val="nil"/>
            </w:tcBorders>
            <w:shd w:val="clear" w:color="auto" w:fill="auto"/>
            <w:noWrap/>
            <w:vAlign w:val="bottom"/>
            <w:hideMark/>
          </w:tcPr>
          <w:p w:rsidR="00C67E32" w:rsidRPr="00C67E32" w:rsidRDefault="00C67E32" w:rsidP="00C67E32">
            <w:pPr>
              <w:spacing w:after="0" w:line="240" w:lineRule="auto"/>
              <w:jc w:val="center"/>
              <w:rPr>
                <w:rFonts w:ascii="Arial" w:eastAsia="Times New Roman" w:hAnsi="Arial" w:cs="Arial"/>
                <w:b/>
                <w:bCs/>
                <w:sz w:val="24"/>
                <w:szCs w:val="24"/>
              </w:rPr>
            </w:pPr>
            <w:r w:rsidRPr="00C67E32">
              <w:rPr>
                <w:rFonts w:ascii="Arial" w:eastAsia="Times New Roman" w:hAnsi="Arial" w:cs="Arial"/>
                <w:b/>
                <w:bCs/>
                <w:sz w:val="24"/>
                <w:szCs w:val="24"/>
              </w:rPr>
              <w:t>December 1, 2018 - January 31, 2019</w:t>
            </w:r>
          </w:p>
        </w:tc>
      </w:tr>
      <w:tr w:rsidR="00C67E32" w:rsidRPr="00C67E32" w:rsidTr="00C67E32">
        <w:trPr>
          <w:trHeight w:val="25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6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b/>
                <w:bCs/>
                <w:sz w:val="20"/>
                <w:szCs w:val="20"/>
              </w:rPr>
            </w:pPr>
            <w:r w:rsidRPr="00C67E32">
              <w:rPr>
                <w:rFonts w:ascii="Arial" w:eastAsia="Times New Roman" w:hAnsi="Arial" w:cs="Arial"/>
                <w:b/>
                <w:bCs/>
                <w:sz w:val="20"/>
                <w:szCs w:val="20"/>
              </w:rPr>
              <w:t>Period: 12/1/18 - 1/31/19</w:t>
            </w: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5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6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b/>
                <w:bCs/>
                <w:sz w:val="20"/>
                <w:szCs w:val="20"/>
              </w:rPr>
            </w:pPr>
            <w:r w:rsidRPr="00C67E32">
              <w:rPr>
                <w:rFonts w:ascii="Arial" w:eastAsia="Times New Roman" w:hAnsi="Arial" w:cs="Arial"/>
                <w:b/>
                <w:bCs/>
                <w:sz w:val="20"/>
                <w:szCs w:val="20"/>
              </w:rPr>
              <w:t>Opening Balance:</w:t>
            </w: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jc w:val="right"/>
              <w:rPr>
                <w:rFonts w:ascii="Arial" w:eastAsia="Times New Roman" w:hAnsi="Arial" w:cs="Arial"/>
                <w:b/>
                <w:bCs/>
                <w:sz w:val="20"/>
                <w:szCs w:val="20"/>
              </w:rPr>
            </w:pPr>
            <w:r w:rsidRPr="00C67E32">
              <w:rPr>
                <w:rFonts w:ascii="Arial" w:eastAsia="Times New Roman" w:hAnsi="Arial" w:cs="Arial"/>
                <w:b/>
                <w:bCs/>
                <w:sz w:val="20"/>
                <w:szCs w:val="20"/>
              </w:rPr>
              <w:t>$10,540.67</w:t>
            </w:r>
          </w:p>
        </w:tc>
      </w:tr>
      <w:tr w:rsidR="00C67E32" w:rsidRPr="00C67E32" w:rsidTr="00C67E32">
        <w:trPr>
          <w:trHeight w:val="25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6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b/>
                <w:bCs/>
                <w:sz w:val="20"/>
                <w:szCs w:val="20"/>
              </w:rPr>
            </w:pPr>
            <w:r w:rsidRPr="00C67E32">
              <w:rPr>
                <w:rFonts w:ascii="Arial" w:eastAsia="Times New Roman" w:hAnsi="Arial" w:cs="Arial"/>
                <w:b/>
                <w:bCs/>
                <w:sz w:val="20"/>
                <w:szCs w:val="20"/>
              </w:rPr>
              <w:t>Income:</w:t>
            </w: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5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ind w:firstLineChars="100" w:firstLine="200"/>
              <w:rPr>
                <w:rFonts w:ascii="Arial" w:eastAsia="Times New Roman" w:hAnsi="Arial" w:cs="Arial"/>
                <w:sz w:val="20"/>
                <w:szCs w:val="20"/>
              </w:rPr>
            </w:pP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6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b/>
                <w:bCs/>
                <w:sz w:val="20"/>
                <w:szCs w:val="20"/>
              </w:rPr>
            </w:pPr>
            <w:r w:rsidRPr="00C67E32">
              <w:rPr>
                <w:rFonts w:ascii="Arial" w:eastAsia="Times New Roman" w:hAnsi="Arial" w:cs="Arial"/>
                <w:b/>
                <w:bCs/>
                <w:sz w:val="20"/>
                <w:szCs w:val="20"/>
              </w:rPr>
              <w:t>Total Income:</w:t>
            </w:r>
          </w:p>
        </w:tc>
        <w:tc>
          <w:tcPr>
            <w:tcW w:w="1187" w:type="dxa"/>
            <w:tcBorders>
              <w:top w:val="nil"/>
              <w:left w:val="nil"/>
              <w:bottom w:val="single" w:sz="4" w:space="0" w:color="auto"/>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b/>
                <w:bCs/>
                <w:sz w:val="20"/>
                <w:szCs w:val="20"/>
              </w:rPr>
            </w:pPr>
            <w:r w:rsidRPr="00C67E32">
              <w:rPr>
                <w:rFonts w:ascii="Arial" w:eastAsia="Times New Roman" w:hAnsi="Arial" w:cs="Arial"/>
                <w:b/>
                <w:bCs/>
                <w:sz w:val="20"/>
                <w:szCs w:val="20"/>
              </w:rPr>
              <w:t xml:space="preserve"> $            -   </w:t>
            </w: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jc w:val="right"/>
              <w:rPr>
                <w:rFonts w:ascii="Arial" w:eastAsia="Times New Roman" w:hAnsi="Arial" w:cs="Arial"/>
                <w:sz w:val="20"/>
                <w:szCs w:val="20"/>
              </w:rPr>
            </w:pPr>
            <w:r w:rsidRPr="00C67E32">
              <w:rPr>
                <w:rFonts w:ascii="Arial" w:eastAsia="Times New Roman" w:hAnsi="Arial" w:cs="Arial"/>
                <w:sz w:val="20"/>
                <w:szCs w:val="20"/>
              </w:rPr>
              <w:t>$10,540.67</w:t>
            </w:r>
          </w:p>
        </w:tc>
      </w:tr>
      <w:tr w:rsidR="00C67E32" w:rsidRPr="00C67E32" w:rsidTr="00C67E32">
        <w:trPr>
          <w:trHeight w:val="26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b/>
                <w:bCs/>
                <w:sz w:val="20"/>
                <w:szCs w:val="20"/>
              </w:rPr>
            </w:pP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b/>
                <w:bCs/>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6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b/>
                <w:bCs/>
                <w:sz w:val="20"/>
                <w:szCs w:val="20"/>
              </w:rPr>
            </w:pP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6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b/>
                <w:bCs/>
                <w:sz w:val="20"/>
                <w:szCs w:val="20"/>
              </w:rPr>
            </w:pPr>
            <w:r w:rsidRPr="00C67E32">
              <w:rPr>
                <w:rFonts w:ascii="Arial" w:eastAsia="Times New Roman" w:hAnsi="Arial" w:cs="Arial"/>
                <w:b/>
                <w:bCs/>
                <w:sz w:val="20"/>
                <w:szCs w:val="20"/>
              </w:rPr>
              <w:t>Disbursements:</w:t>
            </w: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6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b/>
                <w:bCs/>
                <w:sz w:val="20"/>
                <w:szCs w:val="20"/>
              </w:rPr>
            </w:pP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5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ind w:firstLineChars="100" w:firstLine="200"/>
              <w:rPr>
                <w:rFonts w:ascii="Arial" w:eastAsia="Times New Roman" w:hAnsi="Arial" w:cs="Arial"/>
                <w:sz w:val="20"/>
                <w:szCs w:val="20"/>
              </w:rPr>
            </w:pPr>
            <w:r w:rsidRPr="00C67E32">
              <w:rPr>
                <w:rFonts w:ascii="Arial" w:eastAsia="Times New Roman" w:hAnsi="Arial" w:cs="Arial"/>
                <w:sz w:val="20"/>
                <w:szCs w:val="20"/>
              </w:rPr>
              <w:t>December social - Coffee House</w:t>
            </w: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r w:rsidRPr="00C67E32">
              <w:rPr>
                <w:rFonts w:ascii="Arial" w:eastAsia="Times New Roman" w:hAnsi="Arial" w:cs="Arial"/>
                <w:sz w:val="20"/>
                <w:szCs w:val="20"/>
              </w:rPr>
              <w:t xml:space="preserve">          50.00 </w:t>
            </w: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5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ind w:firstLineChars="100" w:firstLine="200"/>
              <w:rPr>
                <w:rFonts w:ascii="Arial" w:eastAsia="Times New Roman" w:hAnsi="Arial" w:cs="Arial"/>
                <w:sz w:val="20"/>
                <w:szCs w:val="20"/>
              </w:rPr>
            </w:pPr>
            <w:r w:rsidRPr="00C67E32">
              <w:rPr>
                <w:rFonts w:ascii="Arial" w:eastAsia="Times New Roman" w:hAnsi="Arial" w:cs="Arial"/>
                <w:sz w:val="20"/>
                <w:szCs w:val="20"/>
              </w:rPr>
              <w:t>Meeting space - ARC</w:t>
            </w: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r w:rsidRPr="00C67E32">
              <w:rPr>
                <w:rFonts w:ascii="Arial" w:eastAsia="Times New Roman" w:hAnsi="Arial" w:cs="Arial"/>
                <w:sz w:val="20"/>
                <w:szCs w:val="20"/>
              </w:rPr>
              <w:t xml:space="preserve">          50.00 </w:t>
            </w: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5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ind w:firstLineChars="100" w:firstLine="200"/>
              <w:rPr>
                <w:rFonts w:ascii="Arial" w:eastAsia="Times New Roman" w:hAnsi="Arial" w:cs="Arial"/>
                <w:sz w:val="20"/>
                <w:szCs w:val="20"/>
              </w:rPr>
            </w:pPr>
            <w:r w:rsidRPr="00C67E32">
              <w:rPr>
                <w:rFonts w:ascii="Arial" w:eastAsia="Times New Roman" w:hAnsi="Arial" w:cs="Arial"/>
                <w:sz w:val="20"/>
                <w:szCs w:val="20"/>
              </w:rPr>
              <w:t>Meeting speaker</w:t>
            </w: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r w:rsidRPr="00C67E32">
              <w:rPr>
                <w:rFonts w:ascii="Arial" w:eastAsia="Times New Roman" w:hAnsi="Arial" w:cs="Arial"/>
                <w:sz w:val="20"/>
                <w:szCs w:val="20"/>
              </w:rPr>
              <w:t xml:space="preserve">          25.00 </w:t>
            </w: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5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ind w:firstLineChars="100" w:firstLine="200"/>
              <w:rPr>
                <w:rFonts w:ascii="Arial" w:eastAsia="Times New Roman" w:hAnsi="Arial" w:cs="Arial"/>
                <w:sz w:val="20"/>
                <w:szCs w:val="20"/>
              </w:rPr>
            </w:pPr>
            <w:r w:rsidRPr="00C67E32">
              <w:rPr>
                <w:rFonts w:ascii="Arial" w:eastAsia="Times New Roman" w:hAnsi="Arial" w:cs="Arial"/>
                <w:sz w:val="20"/>
                <w:szCs w:val="20"/>
              </w:rPr>
              <w:t>January luncheon</w:t>
            </w: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r w:rsidRPr="00C67E32">
              <w:rPr>
                <w:rFonts w:ascii="Arial" w:eastAsia="Times New Roman" w:hAnsi="Arial" w:cs="Arial"/>
                <w:sz w:val="20"/>
                <w:szCs w:val="20"/>
              </w:rPr>
              <w:t xml:space="preserve">        281.33 </w:t>
            </w: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5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ind w:firstLineChars="100" w:firstLine="200"/>
              <w:rPr>
                <w:rFonts w:ascii="Arial" w:eastAsia="Times New Roman" w:hAnsi="Arial" w:cs="Arial"/>
                <w:sz w:val="20"/>
                <w:szCs w:val="20"/>
              </w:rPr>
            </w:pP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6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b/>
                <w:bCs/>
                <w:sz w:val="20"/>
                <w:szCs w:val="20"/>
              </w:rPr>
            </w:pPr>
            <w:r w:rsidRPr="00C67E32">
              <w:rPr>
                <w:rFonts w:ascii="Arial" w:eastAsia="Times New Roman" w:hAnsi="Arial" w:cs="Arial"/>
                <w:b/>
                <w:bCs/>
                <w:sz w:val="20"/>
                <w:szCs w:val="20"/>
              </w:rPr>
              <w:t>Total Disbursements:</w:t>
            </w:r>
          </w:p>
        </w:tc>
        <w:tc>
          <w:tcPr>
            <w:tcW w:w="1187" w:type="dxa"/>
            <w:tcBorders>
              <w:top w:val="nil"/>
              <w:left w:val="nil"/>
              <w:bottom w:val="single" w:sz="4" w:space="0" w:color="auto"/>
              <w:right w:val="nil"/>
            </w:tcBorders>
            <w:shd w:val="clear" w:color="auto" w:fill="auto"/>
            <w:noWrap/>
            <w:vAlign w:val="bottom"/>
            <w:hideMark/>
          </w:tcPr>
          <w:p w:rsidR="00C67E32" w:rsidRPr="00C67E32" w:rsidRDefault="00C67E32" w:rsidP="00C67E32">
            <w:pPr>
              <w:spacing w:after="0" w:line="240" w:lineRule="auto"/>
              <w:jc w:val="right"/>
              <w:rPr>
                <w:rFonts w:ascii="Arial" w:eastAsia="Times New Roman" w:hAnsi="Arial" w:cs="Arial"/>
                <w:b/>
                <w:bCs/>
                <w:sz w:val="20"/>
                <w:szCs w:val="20"/>
              </w:rPr>
            </w:pPr>
            <w:r w:rsidRPr="00C67E32">
              <w:rPr>
                <w:rFonts w:ascii="Arial" w:eastAsia="Times New Roman" w:hAnsi="Arial" w:cs="Arial"/>
                <w:b/>
                <w:bCs/>
                <w:sz w:val="20"/>
                <w:szCs w:val="20"/>
              </w:rPr>
              <w:t>$406.33</w:t>
            </w: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50"/>
          <w:jc w:val="center"/>
        </w:trPr>
        <w:tc>
          <w:tcPr>
            <w:tcW w:w="3468"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ind w:firstLineChars="100" w:firstLine="200"/>
              <w:rPr>
                <w:rFonts w:ascii="Arial" w:eastAsia="Times New Roman" w:hAnsi="Arial" w:cs="Arial"/>
                <w:sz w:val="20"/>
                <w:szCs w:val="20"/>
              </w:rPr>
            </w:pP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r>
      <w:tr w:rsidR="00C67E32" w:rsidRPr="00C67E32" w:rsidTr="00C67E32">
        <w:trPr>
          <w:trHeight w:val="260"/>
          <w:jc w:val="center"/>
        </w:trPr>
        <w:tc>
          <w:tcPr>
            <w:tcW w:w="3468" w:type="dxa"/>
            <w:tcBorders>
              <w:top w:val="nil"/>
              <w:left w:val="nil"/>
              <w:bottom w:val="nil"/>
              <w:right w:val="nil"/>
            </w:tcBorders>
            <w:shd w:val="clear" w:color="auto" w:fill="auto"/>
            <w:noWrap/>
            <w:vAlign w:val="bottom"/>
            <w:hideMark/>
          </w:tcPr>
          <w:p w:rsidR="00C67E32" w:rsidRPr="00C67E32" w:rsidRDefault="007A62FD" w:rsidP="00C67E32">
            <w:pPr>
              <w:spacing w:after="0" w:line="240" w:lineRule="auto"/>
              <w:rPr>
                <w:rFonts w:ascii="Arial" w:eastAsia="Times New Roman" w:hAnsi="Arial" w:cs="Arial"/>
                <w:b/>
                <w:bCs/>
                <w:sz w:val="20"/>
                <w:szCs w:val="20"/>
              </w:rPr>
            </w:pPr>
            <w:r w:rsidRPr="000A2C4E">
              <w:rPr>
                <w:rFonts w:ascii="Adobe Garamond Pro" w:hAnsi="Adobe Garamond Pro"/>
                <w:b/>
                <w:i/>
                <w:noProof/>
                <w:sz w:val="28"/>
                <w:szCs w:val="28"/>
              </w:rPr>
              <mc:AlternateContent>
                <mc:Choice Requires="wps">
                  <w:drawing>
                    <wp:anchor distT="0" distB="0" distL="114300" distR="114300" simplePos="0" relativeHeight="251702272" behindDoc="0" locked="0" layoutInCell="0" allowOverlap="1" wp14:anchorId="33ABCAD4" wp14:editId="6090F40A">
                      <wp:simplePos x="0" y="0"/>
                      <wp:positionH relativeFrom="margin">
                        <wp:posOffset>1610360</wp:posOffset>
                      </wp:positionH>
                      <wp:positionV relativeFrom="page">
                        <wp:posOffset>4993005</wp:posOffset>
                      </wp:positionV>
                      <wp:extent cx="3386455" cy="4818380"/>
                      <wp:effectExtent l="7938"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6455" cy="481838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Save the date!</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2019 AAUW State Convention</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Celebrating Grand Rapids AAUW’s 70</w:t>
                                  </w:r>
                                  <w:r w:rsidRPr="000A2C4E">
                                    <w:rPr>
                                      <w:rFonts w:asciiTheme="majorHAnsi" w:eastAsiaTheme="majorEastAsia" w:hAnsiTheme="majorHAnsi" w:cstheme="majorBidi"/>
                                      <w:b/>
                                      <w:i/>
                                      <w:iCs/>
                                      <w:color w:val="D2DFEE" w:themeColor="accent1" w:themeTint="40"/>
                                      <w:sz w:val="28"/>
                                      <w:szCs w:val="28"/>
                                      <w:vertAlign w:val="superscript"/>
                                    </w:rPr>
                                    <w:t>th</w:t>
                                  </w:r>
                                  <w:r w:rsidRPr="000A2C4E">
                                    <w:rPr>
                                      <w:rFonts w:asciiTheme="majorHAnsi" w:eastAsiaTheme="majorEastAsia" w:hAnsiTheme="majorHAnsi" w:cstheme="majorBidi"/>
                                      <w:b/>
                                      <w:i/>
                                      <w:iCs/>
                                      <w:color w:val="D2DFEE" w:themeColor="accent1" w:themeTint="40"/>
                                      <w:sz w:val="28"/>
                                      <w:szCs w:val="28"/>
                                    </w:rPr>
                                    <w:t xml:space="preserve"> Anniversary</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Friday, April 26 and Saturday April 27, 2019</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Pr>
                                      <w:rFonts w:asciiTheme="majorHAnsi" w:eastAsiaTheme="majorEastAsia" w:hAnsiTheme="majorHAnsi" w:cstheme="majorBidi"/>
                                      <w:b/>
                                      <w:i/>
                                      <w:iCs/>
                                      <w:color w:val="D2DFEE" w:themeColor="accent1" w:themeTint="40"/>
                                      <w:sz w:val="28"/>
                                      <w:szCs w:val="28"/>
                                    </w:rPr>
                                    <w:t>Timber Lake Lodge &amp;</w:t>
                                  </w:r>
                                  <w:r w:rsidRPr="000A2C4E">
                                    <w:rPr>
                                      <w:rFonts w:asciiTheme="majorHAnsi" w:eastAsiaTheme="majorEastAsia" w:hAnsiTheme="majorHAnsi" w:cstheme="majorBidi"/>
                                      <w:b/>
                                      <w:i/>
                                      <w:iCs/>
                                      <w:color w:val="D2DFEE" w:themeColor="accent1" w:themeTint="40"/>
                                      <w:sz w:val="28"/>
                                      <w:szCs w:val="28"/>
                                    </w:rPr>
                                    <w:t xml:space="preserve"> Event Center, Grand Rapi</w:t>
                                  </w:r>
                                  <w:r>
                                    <w:rPr>
                                      <w:rFonts w:asciiTheme="majorHAnsi" w:eastAsiaTheme="majorEastAsia" w:hAnsiTheme="majorHAnsi" w:cstheme="majorBidi"/>
                                      <w:b/>
                                      <w:i/>
                                      <w:iCs/>
                                      <w:color w:val="D2DFEE" w:themeColor="accent1" w:themeTint="40"/>
                                      <w:sz w:val="28"/>
                                      <w:szCs w:val="28"/>
                                    </w:rPr>
                                    <w:t>d</w:t>
                                  </w:r>
                                  <w:r w:rsidRPr="000A2C4E">
                                    <w:rPr>
                                      <w:rFonts w:asciiTheme="majorHAnsi" w:eastAsiaTheme="majorEastAsia" w:hAnsiTheme="majorHAnsi" w:cstheme="majorBidi"/>
                                      <w:b/>
                                      <w:i/>
                                      <w:iCs/>
                                      <w:color w:val="D2DFEE" w:themeColor="accent1" w:themeTint="40"/>
                                      <w:sz w:val="28"/>
                                      <w:szCs w:val="28"/>
                                    </w:rPr>
                                    <w:t>s, MN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BCAD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126.8pt;margin-top:393.15pt;width:266.65pt;height:379.4pt;rotation:9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" o:allowincell="f" filled="t" fillcolor="#1f497d" stroked="f" strokecolor="#5c83b4" strokeweight=".25pt">
                      <v:shadow opacity=".5"/>
                      <v:textbox>
                        <w:txbxContent>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Save the date!</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2019 AAUW State Convention</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Celebrating Grand Rapids AAUW’s 70</w:t>
                            </w:r>
                            <w:r w:rsidRPr="000A2C4E">
                              <w:rPr>
                                <w:rFonts w:asciiTheme="majorHAnsi" w:eastAsiaTheme="majorEastAsia" w:hAnsiTheme="majorHAnsi" w:cstheme="majorBidi"/>
                                <w:b/>
                                <w:i/>
                                <w:iCs/>
                                <w:color w:val="D2DFEE" w:themeColor="accent1" w:themeTint="40"/>
                                <w:sz w:val="28"/>
                                <w:szCs w:val="28"/>
                                <w:vertAlign w:val="superscript"/>
                              </w:rPr>
                              <w:t>th</w:t>
                            </w:r>
                            <w:r w:rsidRPr="000A2C4E">
                              <w:rPr>
                                <w:rFonts w:asciiTheme="majorHAnsi" w:eastAsiaTheme="majorEastAsia" w:hAnsiTheme="majorHAnsi" w:cstheme="majorBidi"/>
                                <w:b/>
                                <w:i/>
                                <w:iCs/>
                                <w:color w:val="D2DFEE" w:themeColor="accent1" w:themeTint="40"/>
                                <w:sz w:val="28"/>
                                <w:szCs w:val="28"/>
                              </w:rPr>
                              <w:t xml:space="preserve"> Anniversary</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Friday, April 26 and Saturday April 27, 2019</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Pr>
                                <w:rFonts w:asciiTheme="majorHAnsi" w:eastAsiaTheme="majorEastAsia" w:hAnsiTheme="majorHAnsi" w:cstheme="majorBidi"/>
                                <w:b/>
                                <w:i/>
                                <w:iCs/>
                                <w:color w:val="D2DFEE" w:themeColor="accent1" w:themeTint="40"/>
                                <w:sz w:val="28"/>
                                <w:szCs w:val="28"/>
                              </w:rPr>
                              <w:t>Timber Lake Lodge &amp;</w:t>
                            </w:r>
                            <w:r w:rsidRPr="000A2C4E">
                              <w:rPr>
                                <w:rFonts w:asciiTheme="majorHAnsi" w:eastAsiaTheme="majorEastAsia" w:hAnsiTheme="majorHAnsi" w:cstheme="majorBidi"/>
                                <w:b/>
                                <w:i/>
                                <w:iCs/>
                                <w:color w:val="D2DFEE" w:themeColor="accent1" w:themeTint="40"/>
                                <w:sz w:val="28"/>
                                <w:szCs w:val="28"/>
                              </w:rPr>
                              <w:t xml:space="preserve"> Event Center, Grand Rapi</w:t>
                            </w:r>
                            <w:r>
                              <w:rPr>
                                <w:rFonts w:asciiTheme="majorHAnsi" w:eastAsiaTheme="majorEastAsia" w:hAnsiTheme="majorHAnsi" w:cstheme="majorBidi"/>
                                <w:b/>
                                <w:i/>
                                <w:iCs/>
                                <w:color w:val="D2DFEE" w:themeColor="accent1" w:themeTint="40"/>
                                <w:sz w:val="28"/>
                                <w:szCs w:val="28"/>
                              </w:rPr>
                              <w:t>d</w:t>
                            </w:r>
                            <w:r w:rsidRPr="000A2C4E">
                              <w:rPr>
                                <w:rFonts w:asciiTheme="majorHAnsi" w:eastAsiaTheme="majorEastAsia" w:hAnsiTheme="majorHAnsi" w:cstheme="majorBidi"/>
                                <w:b/>
                                <w:i/>
                                <w:iCs/>
                                <w:color w:val="D2DFEE" w:themeColor="accent1" w:themeTint="40"/>
                                <w:sz w:val="28"/>
                                <w:szCs w:val="28"/>
                              </w:rPr>
                              <w:t>s, MN</w:t>
                            </w:r>
                          </w:p>
                        </w:txbxContent>
                      </v:textbox>
                      <w10:wrap type="square" anchorx="margin" anchory="page"/>
                    </v:shape>
                  </w:pict>
                </mc:Fallback>
              </mc:AlternateContent>
            </w:r>
            <w:r w:rsidR="00C67E32" w:rsidRPr="00C67E32">
              <w:rPr>
                <w:rFonts w:ascii="Arial" w:eastAsia="Times New Roman" w:hAnsi="Arial" w:cs="Arial"/>
                <w:b/>
                <w:bCs/>
                <w:sz w:val="20"/>
                <w:szCs w:val="20"/>
              </w:rPr>
              <w:t>Closing Balance 1/31/19</w:t>
            </w:r>
          </w:p>
        </w:tc>
        <w:tc>
          <w:tcPr>
            <w:tcW w:w="1187"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126" w:type="dxa"/>
            <w:tcBorders>
              <w:top w:val="nil"/>
              <w:left w:val="nil"/>
              <w:bottom w:val="nil"/>
              <w:right w:val="nil"/>
            </w:tcBorders>
            <w:shd w:val="clear" w:color="auto" w:fill="auto"/>
            <w:noWrap/>
            <w:vAlign w:val="bottom"/>
            <w:hideMark/>
          </w:tcPr>
          <w:p w:rsidR="00C67E32" w:rsidRPr="00C67E32" w:rsidRDefault="00C67E32" w:rsidP="00C67E32">
            <w:pPr>
              <w:spacing w:after="0" w:line="240" w:lineRule="auto"/>
              <w:jc w:val="right"/>
              <w:rPr>
                <w:rFonts w:ascii="Arial" w:eastAsia="Times New Roman" w:hAnsi="Arial" w:cs="Arial"/>
                <w:b/>
                <w:bCs/>
                <w:sz w:val="20"/>
                <w:szCs w:val="20"/>
              </w:rPr>
            </w:pPr>
            <w:r w:rsidRPr="00C67E32">
              <w:rPr>
                <w:rFonts w:ascii="Arial" w:eastAsia="Times New Roman" w:hAnsi="Arial" w:cs="Arial"/>
                <w:b/>
                <w:bCs/>
                <w:sz w:val="20"/>
                <w:szCs w:val="20"/>
              </w:rPr>
              <w:t>$10,134.34</w:t>
            </w:r>
          </w:p>
        </w:tc>
      </w:tr>
    </w:tbl>
    <w:p w:rsidR="00C67E32" w:rsidRDefault="00C67E32" w:rsidP="00C67E32">
      <w:pPr>
        <w:rPr>
          <w:rFonts w:ascii="Times New Roman" w:hAnsi="Times New Roman" w:cs="Times New Roman"/>
          <w:sz w:val="24"/>
          <w:szCs w:val="24"/>
        </w:rPr>
      </w:pPr>
    </w:p>
    <w:p w:rsidR="00546F2A" w:rsidRPr="0017665E" w:rsidRDefault="007A62FD" w:rsidP="00504CF7">
      <w:pPr>
        <w:jc w:val="both"/>
        <w:rPr>
          <w:rFonts w:ascii="Comic Sans MS" w:hAnsi="Comic Sans MS" w:cs="Tahoma"/>
          <w:b/>
          <w:sz w:val="28"/>
          <w:szCs w:val="28"/>
        </w:rPr>
      </w:pPr>
      <w:r>
        <w:rPr>
          <w:rFonts w:ascii="Comic Sans MS" w:hAnsi="Comic Sans MS" w:cs="Tahoma"/>
          <w:b/>
          <w:sz w:val="28"/>
          <w:szCs w:val="28"/>
        </w:rPr>
        <w:t xml:space="preserve">  </w:t>
      </w:r>
    </w:p>
    <w:p w:rsidR="00DE5D23" w:rsidRDefault="00DE5D23" w:rsidP="00123810"/>
    <w:p w:rsidR="0045156C" w:rsidRDefault="0045156C" w:rsidP="00123810"/>
    <w:p w:rsidR="0045156C" w:rsidRDefault="0045156C" w:rsidP="00123810"/>
    <w:p w:rsidR="0045156C" w:rsidRDefault="0045156C" w:rsidP="00123810"/>
    <w:p w:rsidR="0045156C" w:rsidRDefault="0045156C" w:rsidP="00123810"/>
    <w:p w:rsidR="0045156C" w:rsidRDefault="0045156C" w:rsidP="00123810"/>
    <w:p w:rsidR="0045156C" w:rsidRDefault="0045156C" w:rsidP="00123810"/>
    <w:p w:rsidR="0045156C" w:rsidRDefault="0045156C" w:rsidP="00123810"/>
    <w:p w:rsidR="0045156C" w:rsidRDefault="0045156C" w:rsidP="00123810"/>
    <w:p w:rsidR="0045156C" w:rsidRDefault="0045156C" w:rsidP="00123810"/>
    <w:p w:rsidR="0045156C" w:rsidRDefault="0045156C" w:rsidP="00123810"/>
    <w:p w:rsidR="0045156C" w:rsidRPr="00123810" w:rsidRDefault="0045156C" w:rsidP="00123810">
      <w:pPr>
        <w:sectPr w:rsidR="0045156C" w:rsidRPr="00123810" w:rsidSect="007A4E1F">
          <w:footerReference w:type="default" r:id="rId20"/>
          <w:type w:val="continuous"/>
          <w:pgSz w:w="12240" w:h="15840"/>
          <w:pgMar w:top="1440" w:right="1440" w:bottom="864" w:left="1440" w:header="720" w:footer="720" w:gutter="0"/>
          <w:cols w:space="720"/>
        </w:sect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1"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E8" w:rsidRDefault="00E978E8" w:rsidP="00E978E8">
      <w:pPr>
        <w:spacing w:after="0" w:line="240" w:lineRule="auto"/>
      </w:pPr>
      <w:r>
        <w:separator/>
      </w:r>
    </w:p>
  </w:endnote>
  <w:endnote w:type="continuationSeparator" w:id="0">
    <w:p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obe Garamond Pro">
    <w:altName w:val="Times New Roman"/>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E8" w:rsidRDefault="00E978E8" w:rsidP="00E978E8">
      <w:pPr>
        <w:spacing w:after="0" w:line="240" w:lineRule="auto"/>
      </w:pPr>
      <w:r>
        <w:separator/>
      </w:r>
    </w:p>
  </w:footnote>
  <w:footnote w:type="continuationSeparator" w:id="0">
    <w:p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4"/>
  </w:num>
  <w:num w:numId="5">
    <w:abstractNumId w:val="11"/>
  </w:num>
  <w:num w:numId="6">
    <w:abstractNumId w:val="1"/>
  </w:num>
  <w:num w:numId="7">
    <w:abstractNumId w:val="5"/>
  </w:num>
  <w:num w:numId="8">
    <w:abstractNumId w:val="10"/>
  </w:num>
  <w:num w:numId="9">
    <w:abstractNumId w:val="8"/>
  </w:num>
  <w:num w:numId="10">
    <w:abstractNumId w:val="6"/>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03CA8"/>
    <w:rsid w:val="0002003F"/>
    <w:rsid w:val="00020FAC"/>
    <w:rsid w:val="00021D35"/>
    <w:rsid w:val="00022C91"/>
    <w:rsid w:val="00023658"/>
    <w:rsid w:val="00023AB4"/>
    <w:rsid w:val="00026E15"/>
    <w:rsid w:val="00040468"/>
    <w:rsid w:val="0004051E"/>
    <w:rsid w:val="000440A0"/>
    <w:rsid w:val="00045DA0"/>
    <w:rsid w:val="00070CBF"/>
    <w:rsid w:val="00086493"/>
    <w:rsid w:val="0009256E"/>
    <w:rsid w:val="000A2C4E"/>
    <w:rsid w:val="000A3508"/>
    <w:rsid w:val="000A436D"/>
    <w:rsid w:val="000A5130"/>
    <w:rsid w:val="000A73AE"/>
    <w:rsid w:val="000D5413"/>
    <w:rsid w:val="000E03A8"/>
    <w:rsid w:val="000E0EE0"/>
    <w:rsid w:val="000E0F64"/>
    <w:rsid w:val="000E16DB"/>
    <w:rsid w:val="000E659B"/>
    <w:rsid w:val="000F7357"/>
    <w:rsid w:val="001040F3"/>
    <w:rsid w:val="00111586"/>
    <w:rsid w:val="001225C1"/>
    <w:rsid w:val="00123810"/>
    <w:rsid w:val="0012419E"/>
    <w:rsid w:val="00124559"/>
    <w:rsid w:val="00131103"/>
    <w:rsid w:val="001356CB"/>
    <w:rsid w:val="00136246"/>
    <w:rsid w:val="001420EA"/>
    <w:rsid w:val="00145349"/>
    <w:rsid w:val="00150C4B"/>
    <w:rsid w:val="00155800"/>
    <w:rsid w:val="0015633F"/>
    <w:rsid w:val="0016212F"/>
    <w:rsid w:val="00174C6E"/>
    <w:rsid w:val="0017665E"/>
    <w:rsid w:val="00181F6E"/>
    <w:rsid w:val="00184C86"/>
    <w:rsid w:val="00190178"/>
    <w:rsid w:val="00190207"/>
    <w:rsid w:val="001A2B5B"/>
    <w:rsid w:val="001A346F"/>
    <w:rsid w:val="001A4270"/>
    <w:rsid w:val="001A5A5B"/>
    <w:rsid w:val="001A6AB4"/>
    <w:rsid w:val="001B30F4"/>
    <w:rsid w:val="001C210F"/>
    <w:rsid w:val="001C6721"/>
    <w:rsid w:val="001E066E"/>
    <w:rsid w:val="001F67EF"/>
    <w:rsid w:val="00205B8A"/>
    <w:rsid w:val="00212B00"/>
    <w:rsid w:val="00212DA7"/>
    <w:rsid w:val="002158DB"/>
    <w:rsid w:val="00215D26"/>
    <w:rsid w:val="00220AE2"/>
    <w:rsid w:val="00220D9C"/>
    <w:rsid w:val="00227908"/>
    <w:rsid w:val="00241127"/>
    <w:rsid w:val="00242A86"/>
    <w:rsid w:val="0024357B"/>
    <w:rsid w:val="002522CA"/>
    <w:rsid w:val="0025265B"/>
    <w:rsid w:val="002545F4"/>
    <w:rsid w:val="00255017"/>
    <w:rsid w:val="00260322"/>
    <w:rsid w:val="00264E39"/>
    <w:rsid w:val="00266EF4"/>
    <w:rsid w:val="00271FBE"/>
    <w:rsid w:val="0027240A"/>
    <w:rsid w:val="00273D88"/>
    <w:rsid w:val="00292951"/>
    <w:rsid w:val="00296AB7"/>
    <w:rsid w:val="002A1718"/>
    <w:rsid w:val="002A693A"/>
    <w:rsid w:val="002C28D0"/>
    <w:rsid w:val="002C6411"/>
    <w:rsid w:val="002D65B2"/>
    <w:rsid w:val="002E5494"/>
    <w:rsid w:val="002E7A36"/>
    <w:rsid w:val="003016BB"/>
    <w:rsid w:val="003071BC"/>
    <w:rsid w:val="003209A7"/>
    <w:rsid w:val="003323BC"/>
    <w:rsid w:val="00336083"/>
    <w:rsid w:val="0033782B"/>
    <w:rsid w:val="003513E0"/>
    <w:rsid w:val="00356B22"/>
    <w:rsid w:val="00360B32"/>
    <w:rsid w:val="00362B0D"/>
    <w:rsid w:val="003733A6"/>
    <w:rsid w:val="0038020C"/>
    <w:rsid w:val="00385F87"/>
    <w:rsid w:val="00386FC7"/>
    <w:rsid w:val="00390996"/>
    <w:rsid w:val="003910CA"/>
    <w:rsid w:val="003B6AE2"/>
    <w:rsid w:val="003C27B5"/>
    <w:rsid w:val="003D0700"/>
    <w:rsid w:val="003D2461"/>
    <w:rsid w:val="003E24DF"/>
    <w:rsid w:val="003F360B"/>
    <w:rsid w:val="0040419F"/>
    <w:rsid w:val="00407F01"/>
    <w:rsid w:val="00411D58"/>
    <w:rsid w:val="00426568"/>
    <w:rsid w:val="004314DE"/>
    <w:rsid w:val="0043162B"/>
    <w:rsid w:val="00431D0F"/>
    <w:rsid w:val="00444D4C"/>
    <w:rsid w:val="004502D7"/>
    <w:rsid w:val="0045156C"/>
    <w:rsid w:val="00460729"/>
    <w:rsid w:val="0046191A"/>
    <w:rsid w:val="00466E51"/>
    <w:rsid w:val="00474262"/>
    <w:rsid w:val="00475619"/>
    <w:rsid w:val="0048446B"/>
    <w:rsid w:val="004B4FB8"/>
    <w:rsid w:val="004B71CC"/>
    <w:rsid w:val="004C011A"/>
    <w:rsid w:val="004C077E"/>
    <w:rsid w:val="004D1007"/>
    <w:rsid w:val="004D164E"/>
    <w:rsid w:val="004D2E52"/>
    <w:rsid w:val="004E37CE"/>
    <w:rsid w:val="004F55B3"/>
    <w:rsid w:val="004F5E7F"/>
    <w:rsid w:val="00502B09"/>
    <w:rsid w:val="00504CF7"/>
    <w:rsid w:val="005056B8"/>
    <w:rsid w:val="005077B9"/>
    <w:rsid w:val="00530438"/>
    <w:rsid w:val="00531215"/>
    <w:rsid w:val="005318AD"/>
    <w:rsid w:val="005360EC"/>
    <w:rsid w:val="0054301C"/>
    <w:rsid w:val="00546F2A"/>
    <w:rsid w:val="00547273"/>
    <w:rsid w:val="005501B7"/>
    <w:rsid w:val="005527A3"/>
    <w:rsid w:val="00556730"/>
    <w:rsid w:val="005579C6"/>
    <w:rsid w:val="005649F1"/>
    <w:rsid w:val="00565414"/>
    <w:rsid w:val="00567DFD"/>
    <w:rsid w:val="0057594C"/>
    <w:rsid w:val="00583E18"/>
    <w:rsid w:val="005853A8"/>
    <w:rsid w:val="005941D8"/>
    <w:rsid w:val="0059630B"/>
    <w:rsid w:val="005979D2"/>
    <w:rsid w:val="005A57BB"/>
    <w:rsid w:val="005C0B11"/>
    <w:rsid w:val="005C150E"/>
    <w:rsid w:val="005C1AF0"/>
    <w:rsid w:val="005C5CD9"/>
    <w:rsid w:val="005C6953"/>
    <w:rsid w:val="005C790E"/>
    <w:rsid w:val="005E556C"/>
    <w:rsid w:val="005F592A"/>
    <w:rsid w:val="006027F2"/>
    <w:rsid w:val="00602E9E"/>
    <w:rsid w:val="006050C4"/>
    <w:rsid w:val="00610299"/>
    <w:rsid w:val="00610C2A"/>
    <w:rsid w:val="00610EFE"/>
    <w:rsid w:val="006157C1"/>
    <w:rsid w:val="006166F1"/>
    <w:rsid w:val="006234A4"/>
    <w:rsid w:val="0063251D"/>
    <w:rsid w:val="00636853"/>
    <w:rsid w:val="006375C7"/>
    <w:rsid w:val="00640F8C"/>
    <w:rsid w:val="0064255C"/>
    <w:rsid w:val="00651CDC"/>
    <w:rsid w:val="00652CDD"/>
    <w:rsid w:val="0065318E"/>
    <w:rsid w:val="00665E97"/>
    <w:rsid w:val="00675826"/>
    <w:rsid w:val="00682D70"/>
    <w:rsid w:val="00684A2C"/>
    <w:rsid w:val="006869F4"/>
    <w:rsid w:val="0069385C"/>
    <w:rsid w:val="006A41E2"/>
    <w:rsid w:val="006A729C"/>
    <w:rsid w:val="006B491A"/>
    <w:rsid w:val="006B54CB"/>
    <w:rsid w:val="006B7A7A"/>
    <w:rsid w:val="006C3CC0"/>
    <w:rsid w:val="006D5D18"/>
    <w:rsid w:val="006E7D20"/>
    <w:rsid w:val="00701ECB"/>
    <w:rsid w:val="00703AF9"/>
    <w:rsid w:val="007063F5"/>
    <w:rsid w:val="00712718"/>
    <w:rsid w:val="00717EDC"/>
    <w:rsid w:val="00722348"/>
    <w:rsid w:val="0072663D"/>
    <w:rsid w:val="00727991"/>
    <w:rsid w:val="00735268"/>
    <w:rsid w:val="00737E27"/>
    <w:rsid w:val="00745C02"/>
    <w:rsid w:val="007570EA"/>
    <w:rsid w:val="00772AF9"/>
    <w:rsid w:val="00773D9F"/>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8040AC"/>
    <w:rsid w:val="00814551"/>
    <w:rsid w:val="00817AC5"/>
    <w:rsid w:val="00821699"/>
    <w:rsid w:val="0082336C"/>
    <w:rsid w:val="008279C8"/>
    <w:rsid w:val="00833328"/>
    <w:rsid w:val="0083531E"/>
    <w:rsid w:val="00852F33"/>
    <w:rsid w:val="00862D9F"/>
    <w:rsid w:val="0086714A"/>
    <w:rsid w:val="00874728"/>
    <w:rsid w:val="00884308"/>
    <w:rsid w:val="008843EB"/>
    <w:rsid w:val="008861C6"/>
    <w:rsid w:val="00893DDC"/>
    <w:rsid w:val="008A03A7"/>
    <w:rsid w:val="008A310B"/>
    <w:rsid w:val="008A4816"/>
    <w:rsid w:val="008C116D"/>
    <w:rsid w:val="008C7540"/>
    <w:rsid w:val="008D4891"/>
    <w:rsid w:val="008D4C28"/>
    <w:rsid w:val="008E430C"/>
    <w:rsid w:val="008F3F0D"/>
    <w:rsid w:val="008F774D"/>
    <w:rsid w:val="009004D1"/>
    <w:rsid w:val="0090135A"/>
    <w:rsid w:val="00902ACC"/>
    <w:rsid w:val="00904AE4"/>
    <w:rsid w:val="0090708C"/>
    <w:rsid w:val="00923E71"/>
    <w:rsid w:val="009638E9"/>
    <w:rsid w:val="009645B9"/>
    <w:rsid w:val="00965DAA"/>
    <w:rsid w:val="009672E3"/>
    <w:rsid w:val="0097369E"/>
    <w:rsid w:val="0098178F"/>
    <w:rsid w:val="009826F1"/>
    <w:rsid w:val="00983533"/>
    <w:rsid w:val="00985473"/>
    <w:rsid w:val="00994990"/>
    <w:rsid w:val="00996A14"/>
    <w:rsid w:val="009A0E26"/>
    <w:rsid w:val="009A3810"/>
    <w:rsid w:val="009A72A8"/>
    <w:rsid w:val="009A738B"/>
    <w:rsid w:val="009B3B3F"/>
    <w:rsid w:val="009C0B40"/>
    <w:rsid w:val="009C6F6E"/>
    <w:rsid w:val="009E3F3D"/>
    <w:rsid w:val="009F376F"/>
    <w:rsid w:val="009F42A0"/>
    <w:rsid w:val="00A1479D"/>
    <w:rsid w:val="00A3386F"/>
    <w:rsid w:val="00A3413A"/>
    <w:rsid w:val="00A42120"/>
    <w:rsid w:val="00A44169"/>
    <w:rsid w:val="00A51144"/>
    <w:rsid w:val="00A566EF"/>
    <w:rsid w:val="00A57C0A"/>
    <w:rsid w:val="00A63163"/>
    <w:rsid w:val="00A649CE"/>
    <w:rsid w:val="00A64ADF"/>
    <w:rsid w:val="00A66F6B"/>
    <w:rsid w:val="00A70EBB"/>
    <w:rsid w:val="00A71EC2"/>
    <w:rsid w:val="00A72BC9"/>
    <w:rsid w:val="00A730A4"/>
    <w:rsid w:val="00A7677C"/>
    <w:rsid w:val="00A92017"/>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E8E"/>
    <w:rsid w:val="00AE5057"/>
    <w:rsid w:val="00AE67A8"/>
    <w:rsid w:val="00AE6C3D"/>
    <w:rsid w:val="00AF0A3F"/>
    <w:rsid w:val="00AF2E72"/>
    <w:rsid w:val="00AF5A86"/>
    <w:rsid w:val="00B03638"/>
    <w:rsid w:val="00B04318"/>
    <w:rsid w:val="00B04F8A"/>
    <w:rsid w:val="00B11D1C"/>
    <w:rsid w:val="00B13D87"/>
    <w:rsid w:val="00B14245"/>
    <w:rsid w:val="00B2647E"/>
    <w:rsid w:val="00B4623E"/>
    <w:rsid w:val="00B654B1"/>
    <w:rsid w:val="00B761D2"/>
    <w:rsid w:val="00B80BF5"/>
    <w:rsid w:val="00B8411C"/>
    <w:rsid w:val="00B95A51"/>
    <w:rsid w:val="00B95B66"/>
    <w:rsid w:val="00B9663D"/>
    <w:rsid w:val="00BA11B8"/>
    <w:rsid w:val="00BA6A2B"/>
    <w:rsid w:val="00BB2F6B"/>
    <w:rsid w:val="00BB5C19"/>
    <w:rsid w:val="00BD4892"/>
    <w:rsid w:val="00BD4C97"/>
    <w:rsid w:val="00BE3FBE"/>
    <w:rsid w:val="00BE492D"/>
    <w:rsid w:val="00BE5402"/>
    <w:rsid w:val="00BF29BB"/>
    <w:rsid w:val="00C0035C"/>
    <w:rsid w:val="00C0095D"/>
    <w:rsid w:val="00C10815"/>
    <w:rsid w:val="00C203FD"/>
    <w:rsid w:val="00C2263D"/>
    <w:rsid w:val="00C30539"/>
    <w:rsid w:val="00C417EB"/>
    <w:rsid w:val="00C51E61"/>
    <w:rsid w:val="00C520BC"/>
    <w:rsid w:val="00C52ED5"/>
    <w:rsid w:val="00C64BAF"/>
    <w:rsid w:val="00C67E32"/>
    <w:rsid w:val="00C75C10"/>
    <w:rsid w:val="00C775B3"/>
    <w:rsid w:val="00CA3AED"/>
    <w:rsid w:val="00CA6A4C"/>
    <w:rsid w:val="00CB7199"/>
    <w:rsid w:val="00CC1373"/>
    <w:rsid w:val="00CC1684"/>
    <w:rsid w:val="00CC1871"/>
    <w:rsid w:val="00CD1CE5"/>
    <w:rsid w:val="00CD28A8"/>
    <w:rsid w:val="00CD7238"/>
    <w:rsid w:val="00CE2F34"/>
    <w:rsid w:val="00CE6833"/>
    <w:rsid w:val="00CF12CD"/>
    <w:rsid w:val="00CF4E08"/>
    <w:rsid w:val="00CF7542"/>
    <w:rsid w:val="00D100F8"/>
    <w:rsid w:val="00D225A5"/>
    <w:rsid w:val="00D233CA"/>
    <w:rsid w:val="00D42399"/>
    <w:rsid w:val="00D4352E"/>
    <w:rsid w:val="00D43B27"/>
    <w:rsid w:val="00D44CC8"/>
    <w:rsid w:val="00D469F5"/>
    <w:rsid w:val="00D527D5"/>
    <w:rsid w:val="00D55867"/>
    <w:rsid w:val="00D60351"/>
    <w:rsid w:val="00D61CB6"/>
    <w:rsid w:val="00D66242"/>
    <w:rsid w:val="00D71352"/>
    <w:rsid w:val="00D757D9"/>
    <w:rsid w:val="00D75CD9"/>
    <w:rsid w:val="00D82855"/>
    <w:rsid w:val="00D87E5D"/>
    <w:rsid w:val="00D955E2"/>
    <w:rsid w:val="00D96116"/>
    <w:rsid w:val="00D97F4A"/>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4D93"/>
    <w:rsid w:val="00E20372"/>
    <w:rsid w:val="00E32A84"/>
    <w:rsid w:val="00E400CD"/>
    <w:rsid w:val="00E4056A"/>
    <w:rsid w:val="00E40F3E"/>
    <w:rsid w:val="00E523C2"/>
    <w:rsid w:val="00E5374E"/>
    <w:rsid w:val="00E64F16"/>
    <w:rsid w:val="00E752B3"/>
    <w:rsid w:val="00E773B2"/>
    <w:rsid w:val="00E81547"/>
    <w:rsid w:val="00E83408"/>
    <w:rsid w:val="00E90DD7"/>
    <w:rsid w:val="00E967A1"/>
    <w:rsid w:val="00E978E8"/>
    <w:rsid w:val="00EA548B"/>
    <w:rsid w:val="00EC43FA"/>
    <w:rsid w:val="00EC5848"/>
    <w:rsid w:val="00EE364A"/>
    <w:rsid w:val="00EE6D28"/>
    <w:rsid w:val="00EF031C"/>
    <w:rsid w:val="00EF05A9"/>
    <w:rsid w:val="00EF12F0"/>
    <w:rsid w:val="00EF3EE8"/>
    <w:rsid w:val="00F03A41"/>
    <w:rsid w:val="00F13304"/>
    <w:rsid w:val="00F16FEC"/>
    <w:rsid w:val="00F17C3F"/>
    <w:rsid w:val="00F253A7"/>
    <w:rsid w:val="00F316A6"/>
    <w:rsid w:val="00F42300"/>
    <w:rsid w:val="00F517A3"/>
    <w:rsid w:val="00F62A86"/>
    <w:rsid w:val="00F7713D"/>
    <w:rsid w:val="00F863A1"/>
    <w:rsid w:val="00FA1215"/>
    <w:rsid w:val="00FA2411"/>
    <w:rsid w:val="00FA3CF8"/>
    <w:rsid w:val="00FB6629"/>
    <w:rsid w:val="00FB7C42"/>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87438FD-61EC-4E9E-BF16-E1192463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rao_raedawn@yahoo.co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hunterbarb41@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nnibraaten@hot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auw.org" TargetMode="External"/><Relationship Id="rId10" Type="http://schemas.openxmlformats.org/officeDocument/2006/relationships/diagramData" Target="diagrams/data1.xml"/><Relationship Id="rId19" Type="http://schemas.openxmlformats.org/officeDocument/2006/relationships/hyperlink" Target="mailto:sdkrob@live.co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aauwm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17, Issue 5</a:t>
          </a:r>
        </a:p>
        <a:p>
          <a:pPr algn="ctr"/>
          <a:r>
            <a:rPr lang="en-US" sz="1200">
              <a:latin typeface="Comic Sans MS" pitchFamily="66" charset="0"/>
            </a:rPr>
            <a:t>February 2019</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17, Issue 5</a:t>
          </a:r>
        </a:p>
        <a:p>
          <a:pPr lvl="0" algn="ctr" defTabSz="889000">
            <a:lnSpc>
              <a:spcPct val="90000"/>
            </a:lnSpc>
            <a:spcBef>
              <a:spcPct val="0"/>
            </a:spcBef>
            <a:spcAft>
              <a:spcPct val="35000"/>
            </a:spcAft>
          </a:pPr>
          <a:r>
            <a:rPr lang="en-US" sz="1200" kern="1200">
              <a:latin typeface="Comic Sans MS" pitchFamily="66" charset="0"/>
            </a:rPr>
            <a:t>February 2019</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9FC32-5BD4-4837-AF73-C4EC66AD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1866</Words>
  <Characters>10641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 Lechelt</cp:lastModifiedBy>
  <cp:revision>2</cp:revision>
  <dcterms:created xsi:type="dcterms:W3CDTF">2019-04-04T15:33:00Z</dcterms:created>
  <dcterms:modified xsi:type="dcterms:W3CDTF">2019-04-04T15:33:00Z</dcterms:modified>
</cp:coreProperties>
</file>