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81" w:type="dxa"/>
        <w:jc w:val="center"/>
        <w:tblLook w:val="04A0" w:firstRow="1" w:lastRow="0" w:firstColumn="1" w:lastColumn="0" w:noHBand="0" w:noVBand="1"/>
      </w:tblPr>
      <w:tblGrid>
        <w:gridCol w:w="3468"/>
        <w:gridCol w:w="1187"/>
        <w:gridCol w:w="1217"/>
      </w:tblGrid>
      <w:tr w:rsidR="000F2CE2" w:rsidRPr="00C67E32" w:rsidTr="0077048E">
        <w:trPr>
          <w:trHeight w:val="330"/>
          <w:jc w:val="center"/>
        </w:trPr>
        <w:tc>
          <w:tcPr>
            <w:tcW w:w="5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67E32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AAUW Monthly Financial Report</w:t>
            </w:r>
          </w:p>
        </w:tc>
      </w:tr>
      <w:tr w:rsidR="000F2CE2" w:rsidRPr="00C67E32" w:rsidTr="0077048E">
        <w:trPr>
          <w:trHeight w:val="310"/>
          <w:jc w:val="center"/>
        </w:trPr>
        <w:tc>
          <w:tcPr>
            <w:tcW w:w="5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67E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1, 2018 - January 31, 2019</w:t>
            </w:r>
          </w:p>
        </w:tc>
      </w:tr>
      <w:tr w:rsidR="000F2CE2" w:rsidRPr="00C67E32" w:rsidTr="0077048E">
        <w:trPr>
          <w:trHeight w:val="250"/>
          <w:jc w:val="center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2CE2" w:rsidRPr="00C67E32" w:rsidTr="0077048E">
        <w:trPr>
          <w:trHeight w:val="260"/>
          <w:jc w:val="center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67E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Period: 12/1/18 - 1/31/19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2CE2" w:rsidRPr="00C67E32" w:rsidTr="0077048E">
        <w:trPr>
          <w:trHeight w:val="250"/>
          <w:jc w:val="center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2CE2" w:rsidRPr="00C67E32" w:rsidTr="0077048E">
        <w:trPr>
          <w:trHeight w:val="260"/>
          <w:jc w:val="center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67E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Opening Balance: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67E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$10,540.67</w:t>
            </w:r>
          </w:p>
        </w:tc>
      </w:tr>
      <w:tr w:rsidR="000F2CE2" w:rsidRPr="00C67E32" w:rsidTr="0077048E">
        <w:trPr>
          <w:trHeight w:val="250"/>
          <w:jc w:val="center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2CE2" w:rsidRPr="00C67E32" w:rsidTr="0077048E">
        <w:trPr>
          <w:trHeight w:val="260"/>
          <w:jc w:val="center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67E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Income: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2CE2" w:rsidRPr="00C67E32" w:rsidTr="0077048E">
        <w:trPr>
          <w:trHeight w:val="250"/>
          <w:jc w:val="center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2CE2" w:rsidRPr="00C67E32" w:rsidTr="0077048E">
        <w:trPr>
          <w:trHeight w:val="260"/>
          <w:jc w:val="center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67E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Income: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67E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 -  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7E32">
              <w:rPr>
                <w:rFonts w:ascii="Arial" w:eastAsia="Times New Roman" w:hAnsi="Arial" w:cs="Arial"/>
                <w:sz w:val="20"/>
                <w:szCs w:val="20"/>
              </w:rPr>
              <w:t>$10,540.67</w:t>
            </w:r>
          </w:p>
        </w:tc>
      </w:tr>
      <w:tr w:rsidR="000F2CE2" w:rsidRPr="00C67E32" w:rsidTr="0077048E">
        <w:trPr>
          <w:trHeight w:val="260"/>
          <w:jc w:val="center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2CE2" w:rsidRPr="00C67E32" w:rsidTr="0077048E">
        <w:trPr>
          <w:trHeight w:val="260"/>
          <w:jc w:val="center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2CE2" w:rsidRPr="00C67E32" w:rsidTr="0077048E">
        <w:trPr>
          <w:trHeight w:val="260"/>
          <w:jc w:val="center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67E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Disbursements: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2CE2" w:rsidRPr="00C67E32" w:rsidTr="0077048E">
        <w:trPr>
          <w:trHeight w:val="260"/>
          <w:jc w:val="center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2CE2" w:rsidRPr="00C67E32" w:rsidTr="0077048E">
        <w:trPr>
          <w:trHeight w:val="250"/>
          <w:jc w:val="center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C67E32">
              <w:rPr>
                <w:rFonts w:ascii="Arial" w:eastAsia="Times New Roman" w:hAnsi="Arial" w:cs="Arial"/>
                <w:sz w:val="20"/>
                <w:szCs w:val="20"/>
              </w:rPr>
              <w:t>December social - Coffee House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7E32">
              <w:rPr>
                <w:rFonts w:ascii="Arial" w:eastAsia="Times New Roman" w:hAnsi="Arial" w:cs="Arial"/>
                <w:sz w:val="20"/>
                <w:szCs w:val="20"/>
              </w:rPr>
              <w:t xml:space="preserve">          50.00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2CE2" w:rsidRPr="00C67E32" w:rsidTr="0077048E">
        <w:trPr>
          <w:trHeight w:val="250"/>
          <w:jc w:val="center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C67E32">
              <w:rPr>
                <w:rFonts w:ascii="Arial" w:eastAsia="Times New Roman" w:hAnsi="Arial" w:cs="Arial"/>
                <w:sz w:val="20"/>
                <w:szCs w:val="20"/>
              </w:rPr>
              <w:t>Meeting space - ARC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7E32">
              <w:rPr>
                <w:rFonts w:ascii="Arial" w:eastAsia="Times New Roman" w:hAnsi="Arial" w:cs="Arial"/>
                <w:sz w:val="20"/>
                <w:szCs w:val="20"/>
              </w:rPr>
              <w:t xml:space="preserve">          50.00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2CE2" w:rsidRPr="00C67E32" w:rsidTr="0077048E">
        <w:trPr>
          <w:trHeight w:val="250"/>
          <w:jc w:val="center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C67E32">
              <w:rPr>
                <w:rFonts w:ascii="Arial" w:eastAsia="Times New Roman" w:hAnsi="Arial" w:cs="Arial"/>
                <w:sz w:val="20"/>
                <w:szCs w:val="20"/>
              </w:rPr>
              <w:t>Meeting speaker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7E32">
              <w:rPr>
                <w:rFonts w:ascii="Arial" w:eastAsia="Times New Roman" w:hAnsi="Arial" w:cs="Arial"/>
                <w:sz w:val="20"/>
                <w:szCs w:val="20"/>
              </w:rPr>
              <w:t xml:space="preserve">          25.00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2CE2" w:rsidRPr="00C67E32" w:rsidTr="0077048E">
        <w:trPr>
          <w:trHeight w:val="250"/>
          <w:jc w:val="center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C67E32">
              <w:rPr>
                <w:rFonts w:ascii="Arial" w:eastAsia="Times New Roman" w:hAnsi="Arial" w:cs="Arial"/>
                <w:sz w:val="20"/>
                <w:szCs w:val="20"/>
              </w:rPr>
              <w:t>January luncheon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7E32">
              <w:rPr>
                <w:rFonts w:ascii="Arial" w:eastAsia="Times New Roman" w:hAnsi="Arial" w:cs="Arial"/>
                <w:sz w:val="20"/>
                <w:szCs w:val="20"/>
              </w:rPr>
              <w:t xml:space="preserve">        281.33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2CE2" w:rsidRPr="00C67E32" w:rsidTr="0077048E">
        <w:trPr>
          <w:trHeight w:val="250"/>
          <w:jc w:val="center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2CE2" w:rsidRPr="00C67E32" w:rsidTr="0077048E">
        <w:trPr>
          <w:trHeight w:val="260"/>
          <w:jc w:val="center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67E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Disbursements: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67E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$406.33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2" w:rsidRPr="00C67E32" w:rsidRDefault="000F2CE2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50CA2" w:rsidRDefault="000F2CE2">
      <w:bookmarkStart w:id="0" w:name="_GoBack"/>
      <w:bookmarkEnd w:id="0"/>
    </w:p>
    <w:sectPr w:rsidR="00F50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AC"/>
    <w:rsid w:val="000F2CE2"/>
    <w:rsid w:val="00170222"/>
    <w:rsid w:val="0024112C"/>
    <w:rsid w:val="009646AC"/>
    <w:rsid w:val="00CB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7DBFA"/>
  <w15:chartTrackingRefBased/>
  <w15:docId w15:val="{1E66BF50-F336-4E7C-A4B2-538A9223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6A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Lechelt</dc:creator>
  <cp:keywords/>
  <dc:description/>
  <cp:lastModifiedBy>Marie Lechelt</cp:lastModifiedBy>
  <cp:revision>2</cp:revision>
  <dcterms:created xsi:type="dcterms:W3CDTF">2019-04-04T15:40:00Z</dcterms:created>
  <dcterms:modified xsi:type="dcterms:W3CDTF">2019-04-04T15:40:00Z</dcterms:modified>
</cp:coreProperties>
</file>